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DC0A" w14:textId="77777777" w:rsidR="0015071F" w:rsidRDefault="0015071F" w:rsidP="0015071F">
      <w:pPr>
        <w:pStyle w:val="NoSpacing"/>
        <w:jc w:val="center"/>
        <w:rPr>
          <w:rFonts w:ascii="Georgia" w:hAnsi="Georgia"/>
          <w:sz w:val="28"/>
          <w:szCs w:val="28"/>
        </w:rPr>
      </w:pPr>
      <w:r>
        <w:rPr>
          <w:rFonts w:ascii="Georgia" w:hAnsi="Georgia"/>
          <w:sz w:val="28"/>
          <w:szCs w:val="28"/>
        </w:rPr>
        <w:t>Town of North Hudson</w:t>
      </w:r>
    </w:p>
    <w:p w14:paraId="44E6652B" w14:textId="70588D0F" w:rsidR="0015071F" w:rsidRDefault="0015071F" w:rsidP="0015071F">
      <w:pPr>
        <w:pStyle w:val="NoSpacing"/>
        <w:jc w:val="center"/>
        <w:rPr>
          <w:rFonts w:ascii="Georgia" w:hAnsi="Georgia"/>
          <w:sz w:val="28"/>
          <w:szCs w:val="28"/>
        </w:rPr>
      </w:pPr>
      <w:r>
        <w:rPr>
          <w:rFonts w:ascii="Georgia" w:hAnsi="Georgia"/>
          <w:sz w:val="28"/>
          <w:szCs w:val="28"/>
        </w:rPr>
        <w:t>Public Hearing on Proposed Local Law #1 of 2026</w:t>
      </w:r>
    </w:p>
    <w:p w14:paraId="55C3FC4F" w14:textId="77777777" w:rsidR="0015071F" w:rsidRDefault="0015071F" w:rsidP="0015071F">
      <w:pPr>
        <w:pStyle w:val="NoSpacing"/>
        <w:jc w:val="center"/>
        <w:rPr>
          <w:rFonts w:ascii="Georgia" w:hAnsi="Georgia"/>
          <w:sz w:val="28"/>
          <w:szCs w:val="28"/>
        </w:rPr>
      </w:pPr>
      <w:r>
        <w:rPr>
          <w:rFonts w:ascii="Georgia" w:hAnsi="Georgia"/>
          <w:sz w:val="28"/>
          <w:szCs w:val="28"/>
        </w:rPr>
        <w:t>June 18, 2026</w:t>
      </w:r>
    </w:p>
    <w:p w14:paraId="5AB34CCC" w14:textId="477986B2" w:rsidR="0015071F" w:rsidRDefault="0015071F" w:rsidP="0015071F">
      <w:pPr>
        <w:pStyle w:val="NoSpacing"/>
        <w:jc w:val="center"/>
        <w:rPr>
          <w:rFonts w:ascii="Georgia" w:hAnsi="Georgia"/>
          <w:sz w:val="28"/>
          <w:szCs w:val="28"/>
        </w:rPr>
      </w:pPr>
      <w:r>
        <w:rPr>
          <w:rFonts w:ascii="Georgia" w:hAnsi="Georgia"/>
          <w:sz w:val="28"/>
          <w:szCs w:val="28"/>
        </w:rPr>
        <w:t>4:45 p.m.</w:t>
      </w:r>
    </w:p>
    <w:p w14:paraId="28E5B173" w14:textId="77777777" w:rsidR="0015071F" w:rsidRDefault="0015071F" w:rsidP="0015071F">
      <w:pPr>
        <w:pStyle w:val="NoSpacing"/>
        <w:jc w:val="center"/>
        <w:rPr>
          <w:rFonts w:ascii="Georgia" w:hAnsi="Georgia"/>
          <w:sz w:val="28"/>
          <w:szCs w:val="28"/>
        </w:rPr>
      </w:pPr>
    </w:p>
    <w:p w14:paraId="264FD175" w14:textId="22A4F340" w:rsidR="0015071F" w:rsidRPr="0015071F" w:rsidRDefault="0015071F" w:rsidP="0015071F">
      <w:pPr>
        <w:pStyle w:val="NoSpacing"/>
        <w:rPr>
          <w:rFonts w:ascii="Georgia" w:hAnsi="Georgia"/>
          <w:b/>
          <w:bCs/>
          <w:u w:val="single"/>
        </w:rPr>
      </w:pPr>
      <w:r w:rsidRPr="0015071F">
        <w:rPr>
          <w:rFonts w:ascii="Georgia" w:hAnsi="Georgia"/>
          <w:b/>
          <w:bCs/>
          <w:u w:val="single"/>
        </w:rPr>
        <w:t xml:space="preserve">Present: </w:t>
      </w:r>
    </w:p>
    <w:p w14:paraId="203BDD51" w14:textId="77777777" w:rsidR="0015071F" w:rsidRPr="0015071F" w:rsidRDefault="0015071F" w:rsidP="0015071F">
      <w:pPr>
        <w:pStyle w:val="NoSpacing"/>
        <w:rPr>
          <w:rFonts w:ascii="Georgia" w:hAnsi="Georgia"/>
        </w:rPr>
      </w:pPr>
      <w:r w:rsidRPr="0015071F">
        <w:rPr>
          <w:rFonts w:ascii="Georgia" w:hAnsi="Georgia"/>
        </w:rPr>
        <w:t xml:space="preserve">Councilman </w:t>
      </w:r>
      <w:proofErr w:type="spellStart"/>
      <w:r w:rsidRPr="0015071F">
        <w:rPr>
          <w:rFonts w:ascii="Georgia" w:hAnsi="Georgia"/>
        </w:rPr>
        <w:t>DeZalia</w:t>
      </w:r>
      <w:proofErr w:type="spellEnd"/>
    </w:p>
    <w:p w14:paraId="33A6229A" w14:textId="77777777" w:rsidR="0015071F" w:rsidRPr="0015071F" w:rsidRDefault="0015071F" w:rsidP="0015071F">
      <w:pPr>
        <w:pStyle w:val="NoSpacing"/>
        <w:rPr>
          <w:rFonts w:ascii="Georgia" w:hAnsi="Georgia"/>
        </w:rPr>
      </w:pPr>
      <w:r w:rsidRPr="0015071F">
        <w:rPr>
          <w:rFonts w:ascii="Georgia" w:hAnsi="Georgia"/>
        </w:rPr>
        <w:t>Councilman King</w:t>
      </w:r>
    </w:p>
    <w:p w14:paraId="078A2DF0" w14:textId="77777777" w:rsidR="0015071F" w:rsidRPr="0015071F" w:rsidRDefault="0015071F" w:rsidP="0015071F">
      <w:pPr>
        <w:pStyle w:val="NoSpacing"/>
        <w:rPr>
          <w:rFonts w:ascii="Georgia" w:hAnsi="Georgia"/>
        </w:rPr>
      </w:pPr>
      <w:r w:rsidRPr="0015071F">
        <w:rPr>
          <w:rFonts w:ascii="Georgia" w:hAnsi="Georgia"/>
        </w:rPr>
        <w:t>Supervisor Clark</w:t>
      </w:r>
    </w:p>
    <w:p w14:paraId="5B11084F" w14:textId="77777777" w:rsidR="0015071F" w:rsidRPr="0015071F" w:rsidRDefault="0015071F" w:rsidP="0015071F">
      <w:pPr>
        <w:pStyle w:val="NoSpacing"/>
        <w:rPr>
          <w:rFonts w:ascii="Georgia" w:hAnsi="Georgia"/>
        </w:rPr>
      </w:pPr>
      <w:r w:rsidRPr="0015071F">
        <w:rPr>
          <w:rFonts w:ascii="Georgia" w:hAnsi="Georgia"/>
        </w:rPr>
        <w:t>Councilman Koller</w:t>
      </w:r>
    </w:p>
    <w:p w14:paraId="37789A6A" w14:textId="77777777" w:rsidR="0015071F" w:rsidRPr="0015071F" w:rsidRDefault="0015071F" w:rsidP="0015071F">
      <w:pPr>
        <w:pStyle w:val="NoSpacing"/>
        <w:rPr>
          <w:rFonts w:ascii="Georgia" w:hAnsi="Georgia"/>
        </w:rPr>
      </w:pPr>
      <w:r w:rsidRPr="0015071F">
        <w:rPr>
          <w:rFonts w:ascii="Georgia" w:hAnsi="Georgia"/>
          <w:b/>
          <w:bCs/>
        </w:rPr>
        <w:t>**</w:t>
      </w:r>
      <w:r w:rsidRPr="0015071F">
        <w:rPr>
          <w:rFonts w:ascii="Georgia" w:hAnsi="Georgia"/>
        </w:rPr>
        <w:t xml:space="preserve">Vacant Seat </w:t>
      </w:r>
    </w:p>
    <w:p w14:paraId="28C89493" w14:textId="77777777" w:rsidR="0015071F" w:rsidRPr="0015071F" w:rsidRDefault="0015071F" w:rsidP="0015071F">
      <w:pPr>
        <w:pStyle w:val="NoSpacing"/>
        <w:rPr>
          <w:rFonts w:ascii="Georgia" w:hAnsi="Georgia"/>
        </w:rPr>
      </w:pPr>
      <w:r w:rsidRPr="0015071F">
        <w:rPr>
          <w:rFonts w:ascii="Georgia" w:hAnsi="Georgia"/>
        </w:rPr>
        <w:t>Town Clerk- Martha King</w:t>
      </w:r>
    </w:p>
    <w:p w14:paraId="26E5DB5E" w14:textId="21D88A98" w:rsidR="0015071F" w:rsidRDefault="0015071F" w:rsidP="0015071F">
      <w:pPr>
        <w:pStyle w:val="NoSpacing"/>
        <w:rPr>
          <w:rFonts w:ascii="Georgia" w:hAnsi="Georgia"/>
          <w:b/>
          <w:bCs/>
          <w:u w:val="single"/>
        </w:rPr>
      </w:pPr>
      <w:r w:rsidRPr="0015071F">
        <w:rPr>
          <w:rFonts w:ascii="Georgia" w:hAnsi="Georgia"/>
          <w:b/>
          <w:bCs/>
          <w:u w:val="single"/>
        </w:rPr>
        <w:t>Guests:</w:t>
      </w:r>
    </w:p>
    <w:p w14:paraId="7A33C139" w14:textId="1A8B5883" w:rsidR="0015071F" w:rsidRDefault="0015071F" w:rsidP="0015071F">
      <w:pPr>
        <w:pStyle w:val="NoSpacing"/>
        <w:rPr>
          <w:rFonts w:ascii="Georgia" w:hAnsi="Georgia"/>
        </w:rPr>
      </w:pPr>
      <w:r>
        <w:rPr>
          <w:rFonts w:ascii="Georgia" w:hAnsi="Georgia"/>
        </w:rPr>
        <w:t xml:space="preserve">Tracee Parent, Jake Parent, Frank </w:t>
      </w:r>
      <w:proofErr w:type="spellStart"/>
      <w:r>
        <w:rPr>
          <w:rFonts w:ascii="Georgia" w:hAnsi="Georgia"/>
        </w:rPr>
        <w:t>Darwak</w:t>
      </w:r>
      <w:proofErr w:type="spellEnd"/>
      <w:r>
        <w:rPr>
          <w:rFonts w:ascii="Georgia" w:hAnsi="Georgia"/>
        </w:rPr>
        <w:t>, Brandon Potter, Hal Bennett, Nancy Bennett</w:t>
      </w:r>
    </w:p>
    <w:p w14:paraId="220E73E0" w14:textId="086D6FF5" w:rsidR="0015071F" w:rsidRDefault="0015071F" w:rsidP="0015071F">
      <w:pPr>
        <w:pStyle w:val="NoSpacing"/>
        <w:rPr>
          <w:rFonts w:ascii="Georgia" w:hAnsi="Georgia"/>
        </w:rPr>
      </w:pPr>
      <w:r>
        <w:rPr>
          <w:rFonts w:ascii="Georgia" w:hAnsi="Georgia"/>
        </w:rPr>
        <w:t>Russell Burke, Elaine Burke</w:t>
      </w:r>
      <w:r w:rsidR="00537F66">
        <w:rPr>
          <w:rFonts w:ascii="Georgia" w:hAnsi="Georgia"/>
        </w:rPr>
        <w:t xml:space="preserve">, Will </w:t>
      </w:r>
      <w:proofErr w:type="spellStart"/>
      <w:r w:rsidR="00537F66">
        <w:rPr>
          <w:rFonts w:ascii="Georgia" w:hAnsi="Georgia"/>
        </w:rPr>
        <w:t>Plumstead</w:t>
      </w:r>
      <w:proofErr w:type="spellEnd"/>
    </w:p>
    <w:p w14:paraId="260C47C6" w14:textId="77777777" w:rsidR="0015071F" w:rsidRDefault="0015071F" w:rsidP="0015071F">
      <w:pPr>
        <w:pStyle w:val="NoSpacing"/>
        <w:rPr>
          <w:rFonts w:ascii="Georgia" w:hAnsi="Georgia"/>
        </w:rPr>
      </w:pPr>
    </w:p>
    <w:p w14:paraId="324408EC" w14:textId="696CB05D" w:rsidR="0015071F" w:rsidRDefault="0015071F" w:rsidP="0015071F">
      <w:pPr>
        <w:pStyle w:val="NoSpacing"/>
        <w:rPr>
          <w:rFonts w:ascii="Georgia" w:hAnsi="Georgia"/>
        </w:rPr>
      </w:pPr>
      <w:r>
        <w:rPr>
          <w:rFonts w:ascii="Georgia" w:hAnsi="Georgia"/>
        </w:rPr>
        <w:t>Supervisor called the Public Hearing to order and led in the Pledge to the Flag.</w:t>
      </w:r>
    </w:p>
    <w:p w14:paraId="3F9965AE" w14:textId="77777777" w:rsidR="00E75152" w:rsidRDefault="00E75152" w:rsidP="0015071F">
      <w:pPr>
        <w:pStyle w:val="NoSpacing"/>
        <w:rPr>
          <w:rFonts w:ascii="Georgia" w:hAnsi="Georgia"/>
        </w:rPr>
      </w:pPr>
      <w:r>
        <w:rPr>
          <w:rFonts w:ascii="Georgia" w:hAnsi="Georgia"/>
        </w:rPr>
        <w:t xml:space="preserve"> Supervisor Clark started by stating the Town of North Hudson has NOT been approached at this time about any Major Solar or Battery Storage.</w:t>
      </w:r>
    </w:p>
    <w:p w14:paraId="270EAD6E" w14:textId="4979295C" w:rsidR="0015071F" w:rsidRDefault="0015071F" w:rsidP="0015071F">
      <w:pPr>
        <w:pStyle w:val="NoSpacing"/>
        <w:rPr>
          <w:rFonts w:ascii="Georgia" w:hAnsi="Georgia"/>
        </w:rPr>
      </w:pPr>
      <w:r>
        <w:rPr>
          <w:rFonts w:ascii="Georgia" w:hAnsi="Georgia"/>
        </w:rPr>
        <w:t xml:space="preserve">The purpose of the Proposed Local Law was explained by Supervisor Clark. </w:t>
      </w:r>
    </w:p>
    <w:p w14:paraId="6F75C211" w14:textId="21C443D1" w:rsidR="00D31733" w:rsidRDefault="00537F66" w:rsidP="0015071F">
      <w:pPr>
        <w:pStyle w:val="NoSpacing"/>
        <w:rPr>
          <w:rFonts w:ascii="Georgia" w:hAnsi="Georgia"/>
        </w:rPr>
      </w:pPr>
      <w:r>
        <w:rPr>
          <w:rFonts w:ascii="Georgia" w:hAnsi="Georgia"/>
        </w:rPr>
        <w:t>He explained that m</w:t>
      </w:r>
      <w:r w:rsidR="0015071F">
        <w:rPr>
          <w:rFonts w:ascii="Georgia" w:hAnsi="Georgia"/>
        </w:rPr>
        <w:t xml:space="preserve">any towns in Essex County are doing the same with hopes to have the local concerns taken </w:t>
      </w:r>
      <w:r>
        <w:rPr>
          <w:rFonts w:ascii="Georgia" w:hAnsi="Georgia"/>
        </w:rPr>
        <w:t>seriously</w:t>
      </w:r>
      <w:r w:rsidR="0015071F">
        <w:rPr>
          <w:rFonts w:ascii="Georgia" w:hAnsi="Georgia"/>
        </w:rPr>
        <w:t>. The North Hudson</w:t>
      </w:r>
      <w:r>
        <w:rPr>
          <w:rFonts w:ascii="Georgia" w:hAnsi="Georgia"/>
        </w:rPr>
        <w:t xml:space="preserve"> Volunteer</w:t>
      </w:r>
      <w:r w:rsidR="0015071F">
        <w:rPr>
          <w:rFonts w:ascii="Georgia" w:hAnsi="Georgia"/>
        </w:rPr>
        <w:t xml:space="preserve"> Fire </w:t>
      </w:r>
      <w:r>
        <w:rPr>
          <w:rFonts w:ascii="Georgia" w:hAnsi="Georgia"/>
        </w:rPr>
        <w:t>Company cannot meet the guidelines NFPA855 and NY BESS requirements, this is set for public safety. The purpose of this Local Law is to give the Towns’ planning board some leverage if some project comes.</w:t>
      </w:r>
      <w:r w:rsidR="00FA3D34">
        <w:rPr>
          <w:rFonts w:ascii="Georgia" w:hAnsi="Georgia"/>
        </w:rPr>
        <w:t xml:space="preserve"> </w:t>
      </w:r>
      <w:r>
        <w:rPr>
          <w:rFonts w:ascii="Georgia" w:hAnsi="Georgia"/>
        </w:rPr>
        <w:t xml:space="preserve">The Proposed Local Law is </w:t>
      </w:r>
      <w:r w:rsidR="00D31733">
        <w:rPr>
          <w:rFonts w:ascii="Georgia" w:hAnsi="Georgia"/>
        </w:rPr>
        <w:t>copied from what other Towns are using.</w:t>
      </w:r>
      <w:r>
        <w:rPr>
          <w:rFonts w:ascii="Georgia" w:hAnsi="Georgia"/>
        </w:rPr>
        <w:t xml:space="preserve">  </w:t>
      </w:r>
      <w:r w:rsidR="00D31733">
        <w:rPr>
          <w:rFonts w:ascii="Georgia" w:hAnsi="Georgia"/>
        </w:rPr>
        <w:t>Supervisor Clark is proposing Resolution #17 of 2026 Local Law #1 of 2026 enacting a temporary moratorium on Major Solar and Battery Energy Storage Systems in the Town of North Hudson at the Regular June Town Board Meeting</w:t>
      </w:r>
      <w:r w:rsidR="00E75152">
        <w:rPr>
          <w:rFonts w:ascii="Georgia" w:hAnsi="Georgia"/>
        </w:rPr>
        <w:t xml:space="preserve"> at pm.</w:t>
      </w:r>
    </w:p>
    <w:p w14:paraId="6AA69339" w14:textId="77777777" w:rsidR="00FA3D34" w:rsidRDefault="00FA3D34" w:rsidP="0015071F">
      <w:pPr>
        <w:pStyle w:val="NoSpacing"/>
        <w:rPr>
          <w:rFonts w:ascii="Georgia" w:hAnsi="Georgia"/>
        </w:rPr>
      </w:pPr>
    </w:p>
    <w:p w14:paraId="7BE0F65C" w14:textId="19DB7BB0" w:rsidR="00D31733" w:rsidRDefault="00D31733" w:rsidP="0015071F">
      <w:pPr>
        <w:pStyle w:val="NoSpacing"/>
        <w:rPr>
          <w:rFonts w:ascii="Georgia" w:hAnsi="Georgia"/>
        </w:rPr>
      </w:pPr>
      <w:r>
        <w:rPr>
          <w:rFonts w:ascii="Georgia" w:hAnsi="Georgia"/>
        </w:rPr>
        <w:t xml:space="preserve">Questions included on if it would ban private individuals from </w:t>
      </w:r>
      <w:r w:rsidR="00E75152">
        <w:rPr>
          <w:rFonts w:ascii="Georgia" w:hAnsi="Georgia"/>
        </w:rPr>
        <w:t>s</w:t>
      </w:r>
      <w:r>
        <w:rPr>
          <w:rFonts w:ascii="Georgia" w:hAnsi="Georgia"/>
        </w:rPr>
        <w:t xml:space="preserve">olar </w:t>
      </w:r>
      <w:r w:rsidR="00E75152">
        <w:rPr>
          <w:rFonts w:ascii="Georgia" w:hAnsi="Georgia"/>
        </w:rPr>
        <w:t>panel?</w:t>
      </w:r>
      <w:r>
        <w:rPr>
          <w:rFonts w:ascii="Georgia" w:hAnsi="Georgia"/>
        </w:rPr>
        <w:t xml:space="preserve"> Why only 6 </w:t>
      </w:r>
      <w:r w:rsidR="00E75152">
        <w:rPr>
          <w:rFonts w:ascii="Georgia" w:hAnsi="Georgia"/>
        </w:rPr>
        <w:t>months?</w:t>
      </w:r>
      <w:r>
        <w:rPr>
          <w:rFonts w:ascii="Georgia" w:hAnsi="Georgia"/>
        </w:rPr>
        <w:t xml:space="preserve"> </w:t>
      </w:r>
      <w:r w:rsidR="00E75152">
        <w:rPr>
          <w:rFonts w:ascii="Georgia" w:hAnsi="Georgia"/>
        </w:rPr>
        <w:t>Why not permanent instead of temporary?</w:t>
      </w:r>
    </w:p>
    <w:p w14:paraId="3BE9B76C" w14:textId="47FCD14B" w:rsidR="00E75152" w:rsidRDefault="00E75152" w:rsidP="0015071F">
      <w:pPr>
        <w:pStyle w:val="NoSpacing"/>
        <w:rPr>
          <w:rFonts w:ascii="Georgia" w:hAnsi="Georgia"/>
        </w:rPr>
      </w:pPr>
      <w:r>
        <w:rPr>
          <w:rFonts w:ascii="Georgia" w:hAnsi="Georgia"/>
        </w:rPr>
        <w:t>All questions were answered by Supervisor Clark.</w:t>
      </w:r>
    </w:p>
    <w:p w14:paraId="05F535A2" w14:textId="77777777" w:rsidR="00FA3D34" w:rsidRDefault="00FA3D34" w:rsidP="0015071F">
      <w:pPr>
        <w:pStyle w:val="NoSpacing"/>
        <w:rPr>
          <w:rFonts w:ascii="Georgia" w:hAnsi="Georgia"/>
        </w:rPr>
      </w:pPr>
    </w:p>
    <w:p w14:paraId="43467F8E" w14:textId="77777777" w:rsidR="00FA3D34" w:rsidRDefault="00E75152" w:rsidP="0015071F">
      <w:pPr>
        <w:pStyle w:val="NoSpacing"/>
        <w:rPr>
          <w:rFonts w:ascii="Georgia" w:hAnsi="Georgia"/>
        </w:rPr>
      </w:pPr>
      <w:r>
        <w:rPr>
          <w:rFonts w:ascii="Georgia" w:hAnsi="Georgia"/>
        </w:rPr>
        <w:t>Councilman King made a motion to adjourn</w:t>
      </w:r>
      <w:r w:rsidR="00FA3D34">
        <w:rPr>
          <w:rFonts w:ascii="Georgia" w:hAnsi="Georgia"/>
        </w:rPr>
        <w:t>. Second by</w:t>
      </w:r>
      <w:r>
        <w:rPr>
          <w:rFonts w:ascii="Georgia" w:hAnsi="Georgia"/>
        </w:rPr>
        <w:t xml:space="preserve"> Supervisor Clark</w:t>
      </w:r>
      <w:r w:rsidR="00FA3D34">
        <w:rPr>
          <w:rFonts w:ascii="Georgia" w:hAnsi="Georgia"/>
        </w:rPr>
        <w:t>.</w:t>
      </w:r>
    </w:p>
    <w:p w14:paraId="063D0502" w14:textId="56258692" w:rsidR="00FA3D34" w:rsidRDefault="00FA3D34" w:rsidP="0015071F">
      <w:pPr>
        <w:pStyle w:val="NoSpacing"/>
        <w:rPr>
          <w:rFonts w:ascii="Georgia" w:hAnsi="Georgia"/>
        </w:rPr>
      </w:pPr>
      <w:r>
        <w:rPr>
          <w:rFonts w:ascii="Georgia" w:hAnsi="Georgia"/>
        </w:rPr>
        <w:t>All in favor</w:t>
      </w:r>
    </w:p>
    <w:p w14:paraId="35AAB2EC" w14:textId="77777777" w:rsidR="00FA3D34" w:rsidRDefault="00FA3D34" w:rsidP="0015071F">
      <w:pPr>
        <w:pStyle w:val="NoSpacing"/>
        <w:rPr>
          <w:rFonts w:ascii="Georgia" w:hAnsi="Georgia"/>
        </w:rPr>
      </w:pPr>
      <w:r>
        <w:rPr>
          <w:rFonts w:ascii="Georgia" w:hAnsi="Georgia"/>
        </w:rPr>
        <w:t>Public Hearing adjourned at</w:t>
      </w:r>
      <w:r w:rsidR="00E75152">
        <w:rPr>
          <w:rFonts w:ascii="Georgia" w:hAnsi="Georgia"/>
        </w:rPr>
        <w:t xml:space="preserve"> 4:55 pm</w:t>
      </w:r>
    </w:p>
    <w:p w14:paraId="170D5AEF" w14:textId="77777777" w:rsidR="00FA3D34" w:rsidRDefault="00FA3D34" w:rsidP="0015071F">
      <w:pPr>
        <w:pStyle w:val="NoSpacing"/>
        <w:rPr>
          <w:rFonts w:ascii="Georgia" w:hAnsi="Georgia"/>
        </w:rPr>
      </w:pPr>
    </w:p>
    <w:p w14:paraId="46826CDC" w14:textId="77777777" w:rsidR="00FA3D34" w:rsidRDefault="00FA3D34" w:rsidP="0015071F">
      <w:pPr>
        <w:pStyle w:val="NoSpacing"/>
        <w:rPr>
          <w:rFonts w:ascii="Georgia" w:hAnsi="Georgia"/>
        </w:rPr>
      </w:pPr>
      <w:r>
        <w:rPr>
          <w:rFonts w:ascii="Georgia" w:hAnsi="Georgia"/>
        </w:rPr>
        <w:t>Respectfully submitted</w:t>
      </w:r>
    </w:p>
    <w:p w14:paraId="65AFDF4A" w14:textId="188040D1" w:rsidR="00FA3D34" w:rsidRDefault="00FA3D34" w:rsidP="0015071F">
      <w:pPr>
        <w:pStyle w:val="NoSpacing"/>
        <w:rPr>
          <w:rFonts w:ascii="Georgia" w:hAnsi="Georgia"/>
        </w:rPr>
      </w:pPr>
      <w:r>
        <w:rPr>
          <w:rFonts w:ascii="Georgia" w:hAnsi="Georgia"/>
        </w:rPr>
        <w:lastRenderedPageBreak/>
        <w:t>Martha M. King</w:t>
      </w:r>
    </w:p>
    <w:p w14:paraId="032E796B" w14:textId="12531604" w:rsidR="00E75152" w:rsidRPr="0015071F" w:rsidRDefault="00FA3D34" w:rsidP="0015071F">
      <w:pPr>
        <w:pStyle w:val="NoSpacing"/>
        <w:rPr>
          <w:rFonts w:ascii="Georgia" w:hAnsi="Georgia"/>
        </w:rPr>
      </w:pPr>
      <w:r>
        <w:rPr>
          <w:rFonts w:ascii="Georgia" w:hAnsi="Georgia"/>
        </w:rPr>
        <w:t>Town Clerk</w:t>
      </w:r>
      <w:r w:rsidR="00E75152">
        <w:rPr>
          <w:rFonts w:ascii="Georgia" w:hAnsi="Georgia"/>
        </w:rPr>
        <w:t xml:space="preserve"> </w:t>
      </w:r>
    </w:p>
    <w:p w14:paraId="24ADCC13" w14:textId="77777777" w:rsidR="0015071F" w:rsidRPr="0015071F" w:rsidRDefault="0015071F" w:rsidP="0015071F">
      <w:pPr>
        <w:pStyle w:val="NoSpacing"/>
        <w:rPr>
          <w:rFonts w:ascii="Georgia" w:hAnsi="Georgia"/>
        </w:rPr>
      </w:pPr>
    </w:p>
    <w:p w14:paraId="00FA6FF0" w14:textId="77777777" w:rsidR="0015071F" w:rsidRPr="0015071F" w:rsidRDefault="0015071F" w:rsidP="0015071F">
      <w:pPr>
        <w:pStyle w:val="NoSpacing"/>
        <w:rPr>
          <w:rFonts w:ascii="Georgia" w:hAnsi="Georgia"/>
        </w:rPr>
      </w:pPr>
    </w:p>
    <w:p w14:paraId="2B960FBE" w14:textId="77777777" w:rsidR="0015071F" w:rsidRDefault="0015071F" w:rsidP="0015071F">
      <w:pPr>
        <w:pStyle w:val="NoSpacing"/>
        <w:rPr>
          <w:rFonts w:ascii="Georgia" w:hAnsi="Georgia"/>
        </w:rPr>
      </w:pPr>
    </w:p>
    <w:p w14:paraId="2167AACC" w14:textId="77777777" w:rsidR="0015071F" w:rsidRDefault="0015071F" w:rsidP="0015071F">
      <w:pPr>
        <w:pStyle w:val="NoSpacing"/>
        <w:rPr>
          <w:rFonts w:ascii="Georgia" w:hAnsi="Georgia"/>
          <w:sz w:val="28"/>
          <w:szCs w:val="28"/>
        </w:rPr>
      </w:pPr>
    </w:p>
    <w:p w14:paraId="7F2DD517" w14:textId="77777777" w:rsidR="0015071F" w:rsidRDefault="0015071F" w:rsidP="0015071F">
      <w:pPr>
        <w:pStyle w:val="NoSpacing"/>
        <w:rPr>
          <w:rFonts w:ascii="Georgia" w:hAnsi="Georgia"/>
          <w:sz w:val="28"/>
          <w:szCs w:val="28"/>
        </w:rPr>
      </w:pPr>
    </w:p>
    <w:p w14:paraId="7ED194D8" w14:textId="77777777" w:rsidR="0015071F" w:rsidRDefault="0015071F" w:rsidP="0015071F">
      <w:pPr>
        <w:pStyle w:val="NoSpacing"/>
        <w:rPr>
          <w:rFonts w:ascii="Georgia" w:hAnsi="Georgia"/>
          <w:sz w:val="28"/>
          <w:szCs w:val="28"/>
        </w:rPr>
      </w:pPr>
    </w:p>
    <w:p w14:paraId="7163BB43" w14:textId="77777777" w:rsidR="0015071F" w:rsidRDefault="0015071F" w:rsidP="0015071F">
      <w:pPr>
        <w:pStyle w:val="NoSpacing"/>
        <w:jc w:val="center"/>
        <w:rPr>
          <w:rFonts w:ascii="Georgia" w:hAnsi="Georgia"/>
          <w:sz w:val="28"/>
          <w:szCs w:val="28"/>
        </w:rPr>
      </w:pPr>
    </w:p>
    <w:p w14:paraId="0B33BD01" w14:textId="77777777" w:rsidR="0015071F" w:rsidRDefault="0015071F" w:rsidP="0015071F">
      <w:pPr>
        <w:pStyle w:val="NoSpacing"/>
        <w:jc w:val="center"/>
        <w:rPr>
          <w:rFonts w:ascii="Georgia" w:hAnsi="Georgia"/>
          <w:sz w:val="28"/>
          <w:szCs w:val="28"/>
        </w:rPr>
      </w:pPr>
    </w:p>
    <w:p w14:paraId="56C37476" w14:textId="77777777" w:rsidR="0015071F" w:rsidRDefault="0015071F" w:rsidP="0015071F">
      <w:pPr>
        <w:pStyle w:val="NoSpacing"/>
        <w:jc w:val="center"/>
        <w:rPr>
          <w:rFonts w:ascii="Georgia" w:hAnsi="Georgia"/>
          <w:sz w:val="28"/>
          <w:szCs w:val="28"/>
        </w:rPr>
      </w:pPr>
    </w:p>
    <w:p w14:paraId="74A657A4" w14:textId="77777777" w:rsidR="0015071F" w:rsidRDefault="0015071F" w:rsidP="0015071F">
      <w:pPr>
        <w:pStyle w:val="NoSpacing"/>
        <w:jc w:val="center"/>
        <w:rPr>
          <w:rFonts w:ascii="Georgia" w:hAnsi="Georgia"/>
          <w:sz w:val="28"/>
          <w:szCs w:val="28"/>
        </w:rPr>
      </w:pPr>
    </w:p>
    <w:p w14:paraId="56734344" w14:textId="77777777" w:rsidR="0015071F" w:rsidRDefault="0015071F" w:rsidP="0015071F">
      <w:pPr>
        <w:pStyle w:val="NoSpacing"/>
        <w:jc w:val="center"/>
        <w:rPr>
          <w:rFonts w:ascii="Georgia" w:hAnsi="Georgia"/>
          <w:sz w:val="28"/>
          <w:szCs w:val="28"/>
        </w:rPr>
      </w:pPr>
    </w:p>
    <w:p w14:paraId="555FF2BE" w14:textId="77777777" w:rsidR="0015071F" w:rsidRDefault="0015071F" w:rsidP="0015071F">
      <w:pPr>
        <w:pStyle w:val="NoSpacing"/>
        <w:jc w:val="center"/>
        <w:rPr>
          <w:rFonts w:ascii="Georgia" w:hAnsi="Georgia"/>
          <w:sz w:val="28"/>
          <w:szCs w:val="28"/>
        </w:rPr>
      </w:pPr>
    </w:p>
    <w:p w14:paraId="6591A71F" w14:textId="1EE86B0F" w:rsidR="0015071F" w:rsidRDefault="0015071F" w:rsidP="0015071F">
      <w:pPr>
        <w:pStyle w:val="NoSpacing"/>
        <w:jc w:val="center"/>
        <w:rPr>
          <w:rFonts w:ascii="Georgia" w:hAnsi="Georgia"/>
          <w:sz w:val="28"/>
          <w:szCs w:val="28"/>
        </w:rPr>
      </w:pPr>
      <w:r>
        <w:rPr>
          <w:rFonts w:ascii="Georgia" w:hAnsi="Georgia"/>
          <w:sz w:val="28"/>
          <w:szCs w:val="28"/>
        </w:rPr>
        <w:t>Town of North Hudson</w:t>
      </w:r>
    </w:p>
    <w:p w14:paraId="1FC542AE" w14:textId="77777777" w:rsidR="0015071F" w:rsidRDefault="0015071F" w:rsidP="0015071F">
      <w:pPr>
        <w:pStyle w:val="NoSpacing"/>
        <w:jc w:val="center"/>
        <w:rPr>
          <w:rFonts w:ascii="Georgia" w:hAnsi="Georgia"/>
          <w:sz w:val="28"/>
          <w:szCs w:val="28"/>
        </w:rPr>
      </w:pPr>
      <w:r>
        <w:rPr>
          <w:rFonts w:ascii="Georgia" w:hAnsi="Georgia"/>
          <w:sz w:val="28"/>
          <w:szCs w:val="28"/>
        </w:rPr>
        <w:t>Regular Town Board Meeting</w:t>
      </w:r>
    </w:p>
    <w:p w14:paraId="6D9BCEB2" w14:textId="597B460D" w:rsidR="0015071F" w:rsidRDefault="0015071F" w:rsidP="0015071F">
      <w:pPr>
        <w:pStyle w:val="NoSpacing"/>
        <w:jc w:val="center"/>
        <w:rPr>
          <w:rFonts w:ascii="Georgia" w:hAnsi="Georgia"/>
          <w:sz w:val="28"/>
          <w:szCs w:val="28"/>
        </w:rPr>
      </w:pPr>
      <w:r>
        <w:rPr>
          <w:rFonts w:ascii="Georgia" w:hAnsi="Georgia"/>
          <w:sz w:val="28"/>
          <w:szCs w:val="28"/>
        </w:rPr>
        <w:t>June 18, 2026</w:t>
      </w:r>
    </w:p>
    <w:p w14:paraId="0D55796E" w14:textId="77777777" w:rsidR="0015071F" w:rsidRDefault="0015071F" w:rsidP="0015071F">
      <w:pPr>
        <w:pStyle w:val="NoSpacing"/>
        <w:jc w:val="center"/>
        <w:rPr>
          <w:rFonts w:ascii="Georgia" w:hAnsi="Georgia"/>
          <w:sz w:val="28"/>
          <w:szCs w:val="28"/>
        </w:rPr>
      </w:pPr>
      <w:r>
        <w:rPr>
          <w:rFonts w:ascii="Georgia" w:hAnsi="Georgia"/>
          <w:sz w:val="28"/>
          <w:szCs w:val="28"/>
        </w:rPr>
        <w:t>5 p.m.</w:t>
      </w:r>
    </w:p>
    <w:p w14:paraId="232020B1" w14:textId="77777777" w:rsidR="0015071F" w:rsidRDefault="0015071F" w:rsidP="0015071F">
      <w:pPr>
        <w:pStyle w:val="NoSpacing"/>
        <w:rPr>
          <w:rFonts w:ascii="Georgia" w:hAnsi="Georgia"/>
        </w:rPr>
      </w:pPr>
    </w:p>
    <w:p w14:paraId="2292F4D4" w14:textId="77777777" w:rsidR="0015071F" w:rsidRDefault="0015071F" w:rsidP="0015071F">
      <w:pPr>
        <w:pStyle w:val="NoSpacing"/>
        <w:rPr>
          <w:rFonts w:ascii="Georgia" w:hAnsi="Georgia"/>
        </w:rPr>
      </w:pPr>
    </w:p>
    <w:p w14:paraId="7AC72A46" w14:textId="77777777" w:rsidR="0015071F" w:rsidRDefault="0015071F" w:rsidP="0015071F">
      <w:pPr>
        <w:pStyle w:val="NoSpacing"/>
        <w:rPr>
          <w:rFonts w:ascii="Georgia" w:hAnsi="Georgia"/>
        </w:rPr>
      </w:pPr>
    </w:p>
    <w:p w14:paraId="45ADC7A6" w14:textId="77777777" w:rsidR="0015071F" w:rsidRDefault="0015071F" w:rsidP="0015071F">
      <w:pPr>
        <w:pStyle w:val="NoSpacing"/>
        <w:rPr>
          <w:rFonts w:ascii="Georgia" w:hAnsi="Georgia"/>
          <w:b/>
          <w:bCs/>
        </w:rPr>
      </w:pPr>
      <w:r>
        <w:rPr>
          <w:rFonts w:ascii="Georgia" w:hAnsi="Georgia"/>
          <w:b/>
          <w:bCs/>
        </w:rPr>
        <w:t>Present:</w:t>
      </w:r>
    </w:p>
    <w:p w14:paraId="36D10DD6" w14:textId="77777777" w:rsidR="0015071F" w:rsidRDefault="0015071F" w:rsidP="0015071F">
      <w:pPr>
        <w:pStyle w:val="NoSpacing"/>
        <w:rPr>
          <w:rFonts w:ascii="Georgia" w:hAnsi="Georgia"/>
        </w:rPr>
      </w:pPr>
      <w:r>
        <w:rPr>
          <w:rFonts w:ascii="Georgia" w:hAnsi="Georgia"/>
        </w:rPr>
        <w:t xml:space="preserve">Councilman </w:t>
      </w:r>
      <w:proofErr w:type="spellStart"/>
      <w:r>
        <w:rPr>
          <w:rFonts w:ascii="Georgia" w:hAnsi="Georgia"/>
        </w:rPr>
        <w:t>DeZalia</w:t>
      </w:r>
      <w:proofErr w:type="spellEnd"/>
    </w:p>
    <w:p w14:paraId="0D0C9F1D" w14:textId="77777777" w:rsidR="0015071F" w:rsidRDefault="0015071F" w:rsidP="0015071F">
      <w:pPr>
        <w:pStyle w:val="NoSpacing"/>
        <w:rPr>
          <w:rFonts w:ascii="Georgia" w:hAnsi="Georgia"/>
        </w:rPr>
      </w:pPr>
      <w:r>
        <w:rPr>
          <w:rFonts w:ascii="Georgia" w:hAnsi="Georgia"/>
        </w:rPr>
        <w:t>Councilman King</w:t>
      </w:r>
    </w:p>
    <w:p w14:paraId="3840E33E" w14:textId="77777777" w:rsidR="0015071F" w:rsidRDefault="0015071F" w:rsidP="0015071F">
      <w:pPr>
        <w:pStyle w:val="NoSpacing"/>
        <w:rPr>
          <w:rFonts w:ascii="Georgia" w:hAnsi="Georgia"/>
        </w:rPr>
      </w:pPr>
      <w:r>
        <w:rPr>
          <w:rFonts w:ascii="Georgia" w:hAnsi="Georgia"/>
        </w:rPr>
        <w:t>Supervisor Clark</w:t>
      </w:r>
    </w:p>
    <w:p w14:paraId="2C5A94D8" w14:textId="77777777" w:rsidR="0015071F" w:rsidRDefault="0015071F" w:rsidP="0015071F">
      <w:pPr>
        <w:pStyle w:val="NoSpacing"/>
        <w:rPr>
          <w:rFonts w:ascii="Georgia" w:hAnsi="Georgia"/>
        </w:rPr>
      </w:pPr>
      <w:r>
        <w:rPr>
          <w:rFonts w:ascii="Georgia" w:hAnsi="Georgia"/>
        </w:rPr>
        <w:t>Councilman Koller</w:t>
      </w:r>
    </w:p>
    <w:p w14:paraId="2A0CFBB6" w14:textId="77777777" w:rsidR="0015071F" w:rsidRDefault="0015071F" w:rsidP="0015071F">
      <w:pPr>
        <w:pStyle w:val="NoSpacing"/>
        <w:rPr>
          <w:rFonts w:ascii="Georgia" w:hAnsi="Georgia"/>
        </w:rPr>
      </w:pPr>
      <w:r>
        <w:rPr>
          <w:rFonts w:ascii="Georgia" w:hAnsi="Georgia"/>
          <w:b/>
          <w:bCs/>
        </w:rPr>
        <w:t>**</w:t>
      </w:r>
      <w:r>
        <w:rPr>
          <w:rFonts w:ascii="Georgia" w:hAnsi="Georgia"/>
        </w:rPr>
        <w:t xml:space="preserve">Vacant Seat </w:t>
      </w:r>
    </w:p>
    <w:p w14:paraId="4F213568" w14:textId="77777777" w:rsidR="0015071F" w:rsidRDefault="0015071F" w:rsidP="0015071F">
      <w:pPr>
        <w:pStyle w:val="NoSpacing"/>
        <w:rPr>
          <w:rFonts w:ascii="Georgia" w:hAnsi="Georgia"/>
        </w:rPr>
      </w:pPr>
      <w:r>
        <w:rPr>
          <w:rFonts w:ascii="Georgia" w:hAnsi="Georgia"/>
        </w:rPr>
        <w:t>Town Clerk- Martha King</w:t>
      </w:r>
    </w:p>
    <w:p w14:paraId="7AF064A2" w14:textId="326C722E" w:rsidR="00FA3D34" w:rsidRDefault="0015071F" w:rsidP="00FA3D34">
      <w:pPr>
        <w:pStyle w:val="NoSpacing"/>
        <w:rPr>
          <w:rFonts w:ascii="Georgia" w:hAnsi="Georgia"/>
        </w:rPr>
      </w:pPr>
      <w:r w:rsidRPr="006F3CEE">
        <w:rPr>
          <w:rFonts w:ascii="Georgia" w:hAnsi="Georgia"/>
          <w:b/>
          <w:bCs/>
          <w:u w:val="single"/>
        </w:rPr>
        <w:t>Guests:</w:t>
      </w:r>
      <w:r w:rsidR="00FA3D34" w:rsidRPr="00FA3D34">
        <w:rPr>
          <w:rFonts w:ascii="Georgia" w:hAnsi="Georgia"/>
        </w:rPr>
        <w:t xml:space="preserve"> </w:t>
      </w:r>
      <w:r w:rsidR="00FA3D34">
        <w:rPr>
          <w:rFonts w:ascii="Georgia" w:hAnsi="Georgia"/>
        </w:rPr>
        <w:t xml:space="preserve">Tracee Parent, Jake Parent, Frank </w:t>
      </w:r>
      <w:proofErr w:type="spellStart"/>
      <w:r w:rsidR="00FA3D34">
        <w:rPr>
          <w:rFonts w:ascii="Georgia" w:hAnsi="Georgia"/>
        </w:rPr>
        <w:t>Darwak</w:t>
      </w:r>
      <w:proofErr w:type="spellEnd"/>
      <w:r w:rsidR="00FA3D34">
        <w:rPr>
          <w:rFonts w:ascii="Georgia" w:hAnsi="Georgia"/>
        </w:rPr>
        <w:t xml:space="preserve">, Brandon Potter, Hal Bennett, Nancy Bennett, Russell Burke, Elaine Burke, Will </w:t>
      </w:r>
      <w:proofErr w:type="spellStart"/>
      <w:r w:rsidR="00FA3D34">
        <w:rPr>
          <w:rFonts w:ascii="Georgia" w:hAnsi="Georgia"/>
        </w:rPr>
        <w:t>Plumstead</w:t>
      </w:r>
      <w:proofErr w:type="spellEnd"/>
      <w:r w:rsidR="00FA3D34">
        <w:rPr>
          <w:rFonts w:ascii="Georgia" w:hAnsi="Georgia"/>
        </w:rPr>
        <w:t xml:space="preserve">, Jessica </w:t>
      </w:r>
      <w:proofErr w:type="spellStart"/>
      <w:r w:rsidR="00FA3D34">
        <w:rPr>
          <w:rFonts w:ascii="Georgia" w:hAnsi="Georgia"/>
        </w:rPr>
        <w:t>Venner</w:t>
      </w:r>
      <w:proofErr w:type="spellEnd"/>
    </w:p>
    <w:p w14:paraId="480AAAC7" w14:textId="73519475" w:rsidR="0015071F" w:rsidRDefault="0015071F" w:rsidP="0015071F">
      <w:pPr>
        <w:pStyle w:val="NoSpacing"/>
        <w:rPr>
          <w:rFonts w:ascii="Georgia" w:hAnsi="Georgia"/>
          <w:b/>
          <w:bCs/>
          <w:u w:val="single"/>
        </w:rPr>
      </w:pPr>
    </w:p>
    <w:p w14:paraId="12CB593F" w14:textId="77777777" w:rsidR="0015071F" w:rsidRPr="002764D2" w:rsidRDefault="0015071F" w:rsidP="0015071F">
      <w:pPr>
        <w:pStyle w:val="NoSpacing"/>
        <w:rPr>
          <w:rFonts w:ascii="Georgia" w:hAnsi="Georgia"/>
          <w:b/>
          <w:bCs/>
          <w:u w:val="single"/>
        </w:rPr>
      </w:pPr>
      <w:r w:rsidRPr="002764D2">
        <w:rPr>
          <w:rFonts w:ascii="Georgia" w:hAnsi="Georgia"/>
          <w:b/>
          <w:bCs/>
          <w:u w:val="single"/>
        </w:rPr>
        <w:t>Call to Order</w:t>
      </w:r>
    </w:p>
    <w:p w14:paraId="1E2B76E4" w14:textId="77777777" w:rsidR="0015071F" w:rsidRDefault="0015071F" w:rsidP="0015071F">
      <w:pPr>
        <w:pStyle w:val="NoSpacing"/>
        <w:rPr>
          <w:rFonts w:ascii="Georgia" w:hAnsi="Georgia"/>
        </w:rPr>
      </w:pPr>
      <w:r>
        <w:rPr>
          <w:rFonts w:ascii="Georgia" w:hAnsi="Georgia"/>
        </w:rPr>
        <w:t>Meeting was called to order at 5:00 pm.</w:t>
      </w:r>
    </w:p>
    <w:p w14:paraId="047CDABB" w14:textId="1C0E21A7" w:rsidR="0015071F" w:rsidRDefault="0015071F" w:rsidP="0015071F">
      <w:pPr>
        <w:pStyle w:val="NoSpacing"/>
        <w:rPr>
          <w:rFonts w:ascii="Georgia" w:hAnsi="Georgia"/>
        </w:rPr>
      </w:pPr>
      <w:r>
        <w:rPr>
          <w:rFonts w:ascii="Georgia" w:hAnsi="Georgia"/>
        </w:rPr>
        <w:t>Supervisor Clark led in the Pledge to the Flag</w:t>
      </w:r>
      <w:r w:rsidR="00FA3D34">
        <w:rPr>
          <w:rFonts w:ascii="Georgia" w:hAnsi="Georgia"/>
        </w:rPr>
        <w:t xml:space="preserve"> at the Public Hearing.</w:t>
      </w:r>
      <w:r>
        <w:rPr>
          <w:rFonts w:ascii="Georgia" w:hAnsi="Georgia"/>
        </w:rPr>
        <w:t> </w:t>
      </w:r>
    </w:p>
    <w:p w14:paraId="75E6AB5A" w14:textId="77777777" w:rsidR="00FA3D34" w:rsidRPr="002764D2" w:rsidRDefault="00FA3D34" w:rsidP="00FA3D34">
      <w:pPr>
        <w:pStyle w:val="NoSpacing"/>
        <w:rPr>
          <w:rFonts w:ascii="Georgia" w:hAnsi="Georgia"/>
          <w:b/>
          <w:bCs/>
          <w:u w:val="single"/>
        </w:rPr>
      </w:pPr>
      <w:r>
        <w:t xml:space="preserve"> </w:t>
      </w:r>
      <w:r w:rsidRPr="002764D2">
        <w:rPr>
          <w:rFonts w:ascii="Georgia" w:hAnsi="Georgia"/>
          <w:b/>
          <w:bCs/>
          <w:u w:val="single"/>
        </w:rPr>
        <w:t>Minutes</w:t>
      </w:r>
    </w:p>
    <w:p w14:paraId="2D4888DF" w14:textId="27479F81" w:rsidR="00FA3D34" w:rsidRDefault="00FA3D34" w:rsidP="00FA3D34">
      <w:pPr>
        <w:pStyle w:val="NoSpacing"/>
        <w:rPr>
          <w:rFonts w:ascii="Georgia" w:hAnsi="Georgia"/>
        </w:rPr>
      </w:pPr>
      <w:r>
        <w:rPr>
          <w:rFonts w:ascii="Georgia" w:hAnsi="Georgia" w:cs="Courier New"/>
        </w:rPr>
        <w:t>Supervisor Clark</w:t>
      </w:r>
      <w:r>
        <w:rPr>
          <w:rFonts w:ascii="Georgia" w:hAnsi="Georgia"/>
        </w:rPr>
        <w:t xml:space="preserve"> moved to accept minutes from the May 21, 2026 meeting.</w:t>
      </w:r>
    </w:p>
    <w:p w14:paraId="29622EFC" w14:textId="77777777" w:rsidR="002C165D" w:rsidRDefault="00FA3D34" w:rsidP="00FA3D34">
      <w:pPr>
        <w:pStyle w:val="NoSpacing"/>
        <w:rPr>
          <w:rFonts w:ascii="Georgia" w:hAnsi="Georgia"/>
        </w:rPr>
      </w:pPr>
      <w:r>
        <w:rPr>
          <w:rFonts w:ascii="Georgia" w:hAnsi="Georgia"/>
        </w:rPr>
        <w:t>Second-Councilman Kol</w:t>
      </w:r>
    </w:p>
    <w:p w14:paraId="671F2A87" w14:textId="36F67E90" w:rsidR="00FA3D34" w:rsidRDefault="00FA3D34" w:rsidP="00FA3D34">
      <w:pPr>
        <w:pStyle w:val="NoSpacing"/>
        <w:rPr>
          <w:rFonts w:ascii="Georgia" w:hAnsi="Georgia"/>
        </w:rPr>
      </w:pPr>
      <w:r>
        <w:rPr>
          <w:rFonts w:ascii="Georgia" w:hAnsi="Georgia"/>
        </w:rPr>
        <w:lastRenderedPageBreak/>
        <w:t>All in favor</w:t>
      </w:r>
    </w:p>
    <w:p w14:paraId="31AF6006" w14:textId="77777777" w:rsidR="00FA3D34" w:rsidRPr="002764D2" w:rsidRDefault="00FA3D34" w:rsidP="00FA3D34">
      <w:pPr>
        <w:pStyle w:val="NoSpacing"/>
        <w:rPr>
          <w:rFonts w:ascii="Georgia" w:hAnsi="Georgia"/>
          <w:b/>
          <w:bCs/>
          <w:u w:val="single"/>
        </w:rPr>
      </w:pPr>
      <w:r w:rsidRPr="002764D2">
        <w:rPr>
          <w:rFonts w:ascii="Georgia" w:hAnsi="Georgia"/>
          <w:b/>
          <w:bCs/>
          <w:u w:val="single"/>
        </w:rPr>
        <w:t>Financials</w:t>
      </w:r>
    </w:p>
    <w:p w14:paraId="30039DFF" w14:textId="77777777" w:rsidR="00FA3D34" w:rsidRDefault="00FA3D34" w:rsidP="00FA3D34">
      <w:pPr>
        <w:pStyle w:val="NoSpacing"/>
        <w:rPr>
          <w:rFonts w:ascii="Georgia" w:hAnsi="Georgia"/>
          <w:b/>
          <w:bCs/>
        </w:rPr>
      </w:pPr>
      <w:r>
        <w:rPr>
          <w:rFonts w:ascii="Georgia" w:hAnsi="Georgia"/>
          <w:b/>
          <w:bCs/>
        </w:rPr>
        <w:t>Arrow</w:t>
      </w:r>
    </w:p>
    <w:p w14:paraId="15D114FC" w14:textId="63B02F2C" w:rsidR="00FA3D34" w:rsidRDefault="00FA3D34" w:rsidP="00FA3D34">
      <w:pPr>
        <w:pStyle w:val="NoSpacing"/>
        <w:rPr>
          <w:rFonts w:ascii="Georgia" w:hAnsi="Georgia"/>
        </w:rPr>
      </w:pPr>
      <w:r>
        <w:rPr>
          <w:rFonts w:ascii="Georgia" w:hAnsi="Georgia"/>
        </w:rPr>
        <w:t>General: $295,568</w:t>
      </w:r>
    </w:p>
    <w:p w14:paraId="111EB6C1" w14:textId="7DA0C385" w:rsidR="00FA3D34" w:rsidRDefault="00FA3D34" w:rsidP="00FA3D34">
      <w:pPr>
        <w:pStyle w:val="NoSpacing"/>
        <w:rPr>
          <w:rFonts w:ascii="Georgia" w:hAnsi="Georgia"/>
        </w:rPr>
      </w:pPr>
      <w:r>
        <w:rPr>
          <w:rFonts w:ascii="Georgia" w:hAnsi="Georgia"/>
        </w:rPr>
        <w:t>Highway: $365,537</w:t>
      </w:r>
    </w:p>
    <w:p w14:paraId="6255CE39" w14:textId="397D1F57" w:rsidR="00FA3D34" w:rsidRDefault="00FA3D34" w:rsidP="00FA3D34">
      <w:pPr>
        <w:pStyle w:val="NoSpacing"/>
        <w:rPr>
          <w:rFonts w:ascii="Georgia" w:hAnsi="Georgia"/>
        </w:rPr>
      </w:pPr>
      <w:r>
        <w:rPr>
          <w:rFonts w:ascii="Georgia" w:hAnsi="Georgia"/>
        </w:rPr>
        <w:t>Trust: $ 7,280</w:t>
      </w:r>
    </w:p>
    <w:p w14:paraId="10D53ED2" w14:textId="77777777" w:rsidR="00FA3D34" w:rsidRDefault="00FA3D34" w:rsidP="00FA3D34">
      <w:pPr>
        <w:pStyle w:val="NoSpacing"/>
        <w:rPr>
          <w:rFonts w:ascii="Georgia" w:hAnsi="Georgia"/>
          <w:b/>
          <w:bCs/>
        </w:rPr>
      </w:pPr>
      <w:r>
        <w:rPr>
          <w:rFonts w:ascii="Georgia" w:hAnsi="Georgia"/>
          <w:b/>
          <w:bCs/>
        </w:rPr>
        <w:t>NYCLASS</w:t>
      </w:r>
    </w:p>
    <w:p w14:paraId="5FD7B728" w14:textId="5C5C2B0B" w:rsidR="00FA3D34" w:rsidRDefault="00FA3D34" w:rsidP="00FA3D34">
      <w:pPr>
        <w:pStyle w:val="NoSpacing"/>
        <w:rPr>
          <w:rFonts w:ascii="Georgia" w:hAnsi="Georgia"/>
        </w:rPr>
      </w:pPr>
      <w:r>
        <w:rPr>
          <w:rFonts w:ascii="Georgia" w:hAnsi="Georgia"/>
        </w:rPr>
        <w:t>General: $584,146</w:t>
      </w:r>
    </w:p>
    <w:p w14:paraId="719A7490" w14:textId="20399745" w:rsidR="00FA3D34" w:rsidRDefault="00FA3D34" w:rsidP="00FA3D34">
      <w:pPr>
        <w:pStyle w:val="NoSpacing"/>
        <w:rPr>
          <w:rFonts w:ascii="Georgia" w:hAnsi="Georgia"/>
        </w:rPr>
      </w:pPr>
      <w:r>
        <w:rPr>
          <w:rFonts w:ascii="Georgia" w:hAnsi="Georgia"/>
        </w:rPr>
        <w:t>Highway: $306,125</w:t>
      </w:r>
    </w:p>
    <w:p w14:paraId="4D769BE4" w14:textId="5A134721" w:rsidR="00FA3D34" w:rsidRDefault="00FA3D34" w:rsidP="00FA3D34">
      <w:pPr>
        <w:pStyle w:val="NoSpacing"/>
        <w:rPr>
          <w:rFonts w:ascii="Georgia" w:hAnsi="Georgia"/>
        </w:rPr>
      </w:pPr>
      <w:r>
        <w:rPr>
          <w:rFonts w:ascii="Georgia" w:hAnsi="Georgia"/>
        </w:rPr>
        <w:t>Youth: $1,616</w:t>
      </w:r>
    </w:p>
    <w:p w14:paraId="5A47631A" w14:textId="6DCCA945" w:rsidR="00FA3D34" w:rsidRDefault="00FA3D34" w:rsidP="00FA3D34">
      <w:pPr>
        <w:pStyle w:val="NoSpacing"/>
        <w:rPr>
          <w:rFonts w:ascii="Georgia" w:hAnsi="Georgia"/>
        </w:rPr>
      </w:pPr>
      <w:r>
        <w:rPr>
          <w:rFonts w:ascii="Georgia" w:hAnsi="Georgia"/>
        </w:rPr>
        <w:t>Bed Tax/ Roost: $53,944</w:t>
      </w:r>
    </w:p>
    <w:p w14:paraId="4E44FC92" w14:textId="77777777" w:rsidR="00FA3D34" w:rsidRDefault="00FA3D34" w:rsidP="00FA3D34">
      <w:pPr>
        <w:pStyle w:val="NoSpacing"/>
        <w:rPr>
          <w:rFonts w:ascii="Georgia" w:hAnsi="Georgia"/>
        </w:rPr>
      </w:pPr>
    </w:p>
    <w:p w14:paraId="08276EAD" w14:textId="07C6E938" w:rsidR="00FA3D34" w:rsidRPr="000C4E4F" w:rsidRDefault="00FA3D34" w:rsidP="000C4E4F">
      <w:pPr>
        <w:pStyle w:val="NoSpacing"/>
        <w:rPr>
          <w:rFonts w:ascii="Georgia" w:hAnsi="Georgia"/>
        </w:rPr>
      </w:pPr>
      <w:r w:rsidRPr="000C4E4F">
        <w:rPr>
          <w:rFonts w:ascii="Georgia" w:hAnsi="Georgia"/>
        </w:rPr>
        <w:t>With the Public Hearing just being held,</w:t>
      </w:r>
    </w:p>
    <w:p w14:paraId="12D10C21" w14:textId="400025EA" w:rsidR="00E80D46" w:rsidRDefault="00FA3D34" w:rsidP="000C4E4F">
      <w:pPr>
        <w:pStyle w:val="NoSpacing"/>
        <w:rPr>
          <w:rFonts w:ascii="Georgia" w:hAnsi="Georgia"/>
        </w:rPr>
      </w:pPr>
      <w:r w:rsidRPr="000C4E4F">
        <w:rPr>
          <w:rFonts w:ascii="Georgia" w:hAnsi="Georgia"/>
        </w:rPr>
        <w:t>Supervisor Clark prosed the following Resolution on the subject of Major Solar Systems and Battery Energy Storage Systems.</w:t>
      </w:r>
    </w:p>
    <w:p w14:paraId="03805D45" w14:textId="77777777" w:rsidR="000C4E4F" w:rsidRDefault="000C4E4F" w:rsidP="000C4E4F">
      <w:pPr>
        <w:pStyle w:val="NoSpacing"/>
        <w:rPr>
          <w:rFonts w:ascii="Georgia" w:hAnsi="Georgia"/>
        </w:rPr>
      </w:pPr>
    </w:p>
    <w:p w14:paraId="29D21A21" w14:textId="551A879C" w:rsidR="000C4E4F" w:rsidRDefault="000C4E4F" w:rsidP="000C4E4F">
      <w:pPr>
        <w:pStyle w:val="NoSpacing"/>
        <w:rPr>
          <w:rFonts w:ascii="Georgia" w:hAnsi="Georgia"/>
          <w:b/>
          <w:bCs/>
          <w:u w:val="single"/>
        </w:rPr>
      </w:pPr>
      <w:r w:rsidRPr="000C4E4F">
        <w:rPr>
          <w:rFonts w:ascii="Georgia" w:hAnsi="Georgia"/>
          <w:b/>
          <w:bCs/>
          <w:u w:val="single"/>
        </w:rPr>
        <w:t>Resolution # 17 of 2026</w:t>
      </w:r>
    </w:p>
    <w:p w14:paraId="1D49476B" w14:textId="77777777" w:rsidR="000C4E4F" w:rsidRDefault="000C4E4F" w:rsidP="000C4E4F">
      <w:pPr>
        <w:pStyle w:val="NoSpacing"/>
        <w:rPr>
          <w:rFonts w:ascii="Georgia" w:hAnsi="Georgia"/>
        </w:rPr>
      </w:pPr>
      <w:r w:rsidRPr="000C4E4F">
        <w:rPr>
          <w:rFonts w:ascii="Georgia" w:hAnsi="Georgia"/>
        </w:rPr>
        <w:t>To adopt Local Law # 1 of 2026 to Enact a Temporary Moratorium on Major Solar Systems and Battery Energy Systems.</w:t>
      </w:r>
    </w:p>
    <w:p w14:paraId="3618E67D" w14:textId="1F458819" w:rsidR="000C4E4F" w:rsidRPr="000C4E4F" w:rsidRDefault="000C4E4F" w:rsidP="000C4E4F">
      <w:pPr>
        <w:pStyle w:val="NoSpacing"/>
        <w:rPr>
          <w:rFonts w:ascii="Georgia" w:hAnsi="Georgia"/>
          <w:u w:val="single"/>
        </w:rPr>
      </w:pPr>
      <w:r w:rsidRPr="000C4E4F">
        <w:rPr>
          <w:rFonts w:ascii="Arial" w:eastAsia="Times New Roman" w:hAnsi="Arial" w:cs="Arial"/>
          <w:b/>
          <w:bCs/>
          <w:color w:val="000000"/>
          <w:kern w:val="0"/>
          <w:sz w:val="28"/>
          <w:szCs w:val="28"/>
          <w:u w:val="single"/>
          <w14:ligatures w14:val="none"/>
        </w:rPr>
        <w:t xml:space="preserve">Local Law 1 of the year 2026  </w:t>
      </w:r>
    </w:p>
    <w:p w14:paraId="1C30329B" w14:textId="77777777" w:rsidR="000C4E4F" w:rsidRPr="0058299E" w:rsidRDefault="000C4E4F" w:rsidP="000C4E4F">
      <w:pPr>
        <w:pStyle w:val="NoSpacing"/>
        <w:rPr>
          <w:rFonts w:ascii="Times New Roman" w:hAnsi="Times New Roman" w:cs="Times New Roman"/>
          <w:b/>
          <w:bCs/>
          <w:sz w:val="28"/>
          <w:szCs w:val="28"/>
        </w:rPr>
      </w:pPr>
      <w:r w:rsidRPr="0058299E">
        <w:rPr>
          <w:rFonts w:ascii="Georgia" w:hAnsi="Georgia" w:cs="Courier New"/>
          <w:b/>
          <w:bCs/>
          <w:sz w:val="28"/>
          <w:szCs w:val="28"/>
        </w:rPr>
        <w:t xml:space="preserve">A </w:t>
      </w:r>
      <w:r w:rsidRPr="0058299E">
        <w:rPr>
          <w:b/>
          <w:bCs/>
          <w:sz w:val="28"/>
          <w:szCs w:val="28"/>
        </w:rPr>
        <w:t xml:space="preserve">LOCAL LAW ENACTING </w:t>
      </w:r>
      <w:r w:rsidRPr="0058299E">
        <w:rPr>
          <w:rFonts w:ascii="Times New Roman" w:hAnsi="Times New Roman" w:cs="Times New Roman"/>
          <w:b/>
          <w:bCs/>
          <w:sz w:val="28"/>
          <w:szCs w:val="28"/>
        </w:rPr>
        <w:t xml:space="preserve">A </w:t>
      </w:r>
      <w:r w:rsidRPr="0058299E">
        <w:rPr>
          <w:b/>
          <w:bCs/>
          <w:sz w:val="28"/>
          <w:szCs w:val="28"/>
        </w:rPr>
        <w:t>TEMPORARY MORATORIUM ON MAJOR SOLAR</w:t>
      </w:r>
    </w:p>
    <w:p w14:paraId="001214F1" w14:textId="77777777" w:rsidR="000C4E4F" w:rsidRPr="0058299E" w:rsidRDefault="000C4E4F" w:rsidP="000C4E4F">
      <w:pPr>
        <w:pStyle w:val="NoSpacing"/>
        <w:jc w:val="center"/>
        <w:rPr>
          <w:rFonts w:ascii="Times New Roman" w:hAnsi="Times New Roman" w:cs="Times New Roman"/>
          <w:b/>
          <w:bCs/>
          <w:sz w:val="28"/>
          <w:szCs w:val="28"/>
        </w:rPr>
      </w:pPr>
      <w:r w:rsidRPr="0058299E">
        <w:rPr>
          <w:b/>
          <w:bCs/>
          <w:sz w:val="28"/>
          <w:szCs w:val="28"/>
        </w:rPr>
        <w:t>ENERGY SYSTEMS AND ON BATTERY ENERGY STORAGE SYSTEMS</w:t>
      </w:r>
    </w:p>
    <w:p w14:paraId="50BA109B" w14:textId="77777777" w:rsidR="000C4E4F" w:rsidRPr="0058299E" w:rsidRDefault="000C4E4F" w:rsidP="000C4E4F">
      <w:pPr>
        <w:pStyle w:val="NoSpacing"/>
        <w:rPr>
          <w:rFonts w:ascii="Times New Roman" w:hAnsi="Times New Roman" w:cs="Times New Roman"/>
        </w:rPr>
      </w:pPr>
      <w:r w:rsidRPr="0058299E">
        <w:rPr>
          <w:b/>
          <w:bCs/>
        </w:rPr>
        <w:t xml:space="preserve">Be it enacted by the </w:t>
      </w:r>
      <w:r w:rsidRPr="0058299E">
        <w:t>Town Board of the Town of North Hudson as follows: </w:t>
      </w:r>
    </w:p>
    <w:p w14:paraId="0D1BE6DA" w14:textId="77777777" w:rsidR="000C4E4F" w:rsidRPr="0058299E" w:rsidRDefault="000C4E4F" w:rsidP="000C4E4F">
      <w:pPr>
        <w:pStyle w:val="NoSpacing"/>
        <w:rPr>
          <w:rFonts w:ascii="Times New Roman" w:hAnsi="Times New Roman" w:cs="Times New Roman"/>
          <w:b/>
          <w:bCs/>
        </w:rPr>
      </w:pPr>
      <w:r w:rsidRPr="0058299E">
        <w:rPr>
          <w:b/>
          <w:bCs/>
        </w:rPr>
        <w:t xml:space="preserve">SECTION </w:t>
      </w:r>
      <w:r w:rsidRPr="0058299E">
        <w:rPr>
          <w:rFonts w:ascii="Times New Roman" w:hAnsi="Times New Roman" w:cs="Times New Roman"/>
          <w:b/>
          <w:bCs/>
        </w:rPr>
        <w:t>I </w:t>
      </w:r>
    </w:p>
    <w:p w14:paraId="0273E076" w14:textId="77777777" w:rsidR="000C4E4F" w:rsidRPr="0058299E" w:rsidRDefault="000C4E4F" w:rsidP="000C4E4F">
      <w:pPr>
        <w:pStyle w:val="NoSpacing"/>
        <w:rPr>
          <w:rFonts w:ascii="Times New Roman" w:hAnsi="Times New Roman" w:cs="Times New Roman"/>
          <w:b/>
          <w:bCs/>
        </w:rPr>
      </w:pPr>
      <w:r w:rsidRPr="0058299E">
        <w:rPr>
          <w:b/>
          <w:bCs/>
        </w:rPr>
        <w:t>SHORT TITLE </w:t>
      </w:r>
    </w:p>
    <w:p w14:paraId="3276C93D" w14:textId="77777777" w:rsidR="000C4E4F" w:rsidRPr="0058299E" w:rsidRDefault="000C4E4F" w:rsidP="000C4E4F">
      <w:pPr>
        <w:pStyle w:val="NoSpacing"/>
        <w:rPr>
          <w:rFonts w:ascii="Times New Roman" w:hAnsi="Times New Roman" w:cs="Times New Roman"/>
        </w:rPr>
      </w:pPr>
      <w:r w:rsidRPr="0058299E">
        <w:t>This local Law shall be cited as Local Law 1-2026 of the Town of North Hudson and is </w:t>
      </w:r>
    </w:p>
    <w:p w14:paraId="1212EFC0" w14:textId="77777777" w:rsidR="000C4E4F" w:rsidRPr="0058299E" w:rsidRDefault="000C4E4F" w:rsidP="000C4E4F">
      <w:pPr>
        <w:pStyle w:val="NoSpacing"/>
        <w:rPr>
          <w:rFonts w:ascii="Times New Roman" w:hAnsi="Times New Roman" w:cs="Times New Roman"/>
        </w:rPr>
      </w:pPr>
      <w:r w:rsidRPr="0058299E">
        <w:t>entitled the " 2026 Temporary Moratorium on Major Solar Energy Systems and Battery Energy Storage Systems</w:t>
      </w:r>
      <w:r w:rsidRPr="0058299E">
        <w:rPr>
          <w:rFonts w:ascii="Times New Roman" w:hAnsi="Times New Roman" w:cs="Times New Roman"/>
        </w:rPr>
        <w:t>." </w:t>
      </w:r>
    </w:p>
    <w:p w14:paraId="7B8440E9" w14:textId="77777777" w:rsidR="000C4E4F" w:rsidRPr="0058299E" w:rsidRDefault="000C4E4F" w:rsidP="000C4E4F">
      <w:pPr>
        <w:pStyle w:val="NoSpacing"/>
        <w:rPr>
          <w:rFonts w:ascii="Times New Roman" w:hAnsi="Times New Roman" w:cs="Times New Roman"/>
          <w:b/>
          <w:bCs/>
        </w:rPr>
      </w:pPr>
      <w:r w:rsidRPr="0058299E">
        <w:rPr>
          <w:b/>
          <w:bCs/>
        </w:rPr>
        <w:t>SECTION II </w:t>
      </w:r>
    </w:p>
    <w:p w14:paraId="1BBB1246" w14:textId="77777777" w:rsidR="000C4E4F" w:rsidRPr="0058299E" w:rsidRDefault="000C4E4F" w:rsidP="000C4E4F">
      <w:pPr>
        <w:pStyle w:val="NoSpacing"/>
        <w:rPr>
          <w:rFonts w:ascii="Times New Roman" w:hAnsi="Times New Roman" w:cs="Times New Roman"/>
          <w:b/>
          <w:bCs/>
        </w:rPr>
      </w:pPr>
      <w:r w:rsidRPr="0058299E">
        <w:rPr>
          <w:b/>
          <w:bCs/>
        </w:rPr>
        <w:t>AUTHORITY </w:t>
      </w:r>
    </w:p>
    <w:p w14:paraId="72B8C2FF" w14:textId="77777777" w:rsidR="000C4E4F" w:rsidRPr="0058299E" w:rsidRDefault="000C4E4F" w:rsidP="000C4E4F">
      <w:pPr>
        <w:pStyle w:val="NoSpacing"/>
        <w:rPr>
          <w:rFonts w:ascii="Times New Roman" w:hAnsi="Times New Roman" w:cs="Times New Roman"/>
        </w:rPr>
      </w:pPr>
      <w:r w:rsidRPr="0058299E">
        <w:t>This moratorium is enacted by the Town Board of the Town of North Hudson pursuant to its authority to adopt Local Laws under Article IX of the New York State Constitution and Municipal Home Rule Law Section 10. </w:t>
      </w:r>
    </w:p>
    <w:p w14:paraId="351D99FD" w14:textId="77777777" w:rsidR="000C4E4F" w:rsidRPr="0058299E" w:rsidRDefault="000C4E4F" w:rsidP="000C4E4F">
      <w:pPr>
        <w:pStyle w:val="NoSpacing"/>
        <w:rPr>
          <w:rFonts w:ascii="Times New Roman" w:hAnsi="Times New Roman" w:cs="Times New Roman"/>
          <w:b/>
          <w:bCs/>
        </w:rPr>
      </w:pPr>
      <w:r w:rsidRPr="0058299E">
        <w:rPr>
          <w:b/>
          <w:bCs/>
        </w:rPr>
        <w:t>SECTION III </w:t>
      </w:r>
    </w:p>
    <w:p w14:paraId="4BA9415F" w14:textId="77777777" w:rsidR="000C4E4F" w:rsidRPr="0058299E" w:rsidRDefault="000C4E4F" w:rsidP="000C4E4F">
      <w:pPr>
        <w:pStyle w:val="NoSpacing"/>
        <w:rPr>
          <w:rFonts w:ascii="Times New Roman" w:hAnsi="Times New Roman" w:cs="Times New Roman"/>
          <w:b/>
          <w:bCs/>
        </w:rPr>
      </w:pPr>
      <w:r w:rsidRPr="0058299E">
        <w:rPr>
          <w:b/>
          <w:bCs/>
        </w:rPr>
        <w:t>MORATORIUM </w:t>
      </w:r>
    </w:p>
    <w:p w14:paraId="373DB7C6" w14:textId="77777777" w:rsidR="000C4E4F" w:rsidRPr="0058299E" w:rsidRDefault="000C4E4F" w:rsidP="000C4E4F">
      <w:pPr>
        <w:pStyle w:val="NoSpacing"/>
        <w:rPr>
          <w:rFonts w:ascii="Times New Roman" w:hAnsi="Times New Roman" w:cs="Times New Roman"/>
        </w:rPr>
      </w:pPr>
      <w:r w:rsidRPr="0058299E">
        <w:t xml:space="preserve">(A) For a period of six (6) months from the effective date of this Local Law, no applications shall be accepted or considered by the Planning Board of the Town of North Hudson for </w:t>
      </w:r>
      <w:r w:rsidRPr="0058299E">
        <w:lastRenderedPageBreak/>
        <w:t xml:space="preserve">Major Solar Energy Systems, defined as </w:t>
      </w:r>
      <w:r w:rsidRPr="0058299E">
        <w:rPr>
          <w:rFonts w:ascii="Times New Roman" w:hAnsi="Times New Roman" w:cs="Times New Roman"/>
        </w:rPr>
        <w:t xml:space="preserve">a </w:t>
      </w:r>
      <w:r w:rsidRPr="0058299E">
        <w:t xml:space="preserve">ground or roof mounted solar energy systems designed and intended to supply energy into a utility grid for off-site consumption and/or </w:t>
      </w:r>
      <w:r w:rsidRPr="0058299E">
        <w:rPr>
          <w:i/>
          <w:iCs/>
        </w:rPr>
        <w:t xml:space="preserve">for </w:t>
      </w:r>
      <w:r w:rsidRPr="0058299E">
        <w:t>sale to off-site customers, or for Major Battery Energy Storage Systems, defined </w:t>
      </w:r>
    </w:p>
    <w:p w14:paraId="55BFEDBC" w14:textId="77777777" w:rsidR="000C4E4F" w:rsidRPr="0058299E" w:rsidRDefault="000C4E4F" w:rsidP="000C4E4F">
      <w:pPr>
        <w:pStyle w:val="NoSpacing"/>
        <w:rPr>
          <w:rFonts w:ascii="Times New Roman" w:hAnsi="Times New Roman" w:cs="Times New Roman"/>
        </w:rPr>
      </w:pPr>
      <w:r w:rsidRPr="0058299E">
        <w:t xml:space="preserve">as one or more devices, assembled together, capable of storing energy in order to supply electrical energy at a future time, not to include </w:t>
      </w:r>
      <w:r w:rsidRPr="0058299E">
        <w:rPr>
          <w:rFonts w:ascii="Courier New" w:hAnsi="Courier New" w:cs="Courier New"/>
        </w:rPr>
        <w:t xml:space="preserve">a </w:t>
      </w:r>
      <w:r w:rsidRPr="0058299E">
        <w:t>stand-alone battery or an electric motor </w:t>
      </w:r>
    </w:p>
    <w:p w14:paraId="3F103816" w14:textId="77777777" w:rsidR="000C4E4F" w:rsidRPr="0058299E" w:rsidRDefault="000C4E4F" w:rsidP="000C4E4F">
      <w:pPr>
        <w:pStyle w:val="NoSpacing"/>
        <w:rPr>
          <w:rFonts w:ascii="Times New Roman" w:hAnsi="Times New Roman" w:cs="Times New Roman"/>
        </w:rPr>
      </w:pPr>
      <w:r w:rsidRPr="0058299E">
        <w:t>vehicle, and which have aggregate capacity greater than 600KWH or are comprised of more than one storage battery technology in a room or enclosed area. </w:t>
      </w:r>
    </w:p>
    <w:p w14:paraId="6C448852" w14:textId="77777777" w:rsidR="000C4E4F" w:rsidRPr="0058299E" w:rsidRDefault="000C4E4F" w:rsidP="000C4E4F">
      <w:pPr>
        <w:pStyle w:val="NoSpacing"/>
        <w:rPr>
          <w:rFonts w:ascii="Times New Roman" w:hAnsi="Times New Roman" w:cs="Times New Roman"/>
        </w:rPr>
      </w:pPr>
      <w:r w:rsidRPr="0058299E">
        <w:t>(B) This moratorium may be extended by one (1) additional period of up to six (6) months by resolution of the Town Board upon a finding of the necessity for such extension. </w:t>
      </w:r>
    </w:p>
    <w:p w14:paraId="1C2E93F3" w14:textId="77777777" w:rsidR="000C4E4F" w:rsidRPr="0058299E" w:rsidRDefault="000C4E4F" w:rsidP="000C4E4F">
      <w:pPr>
        <w:pStyle w:val="NoSpacing"/>
        <w:rPr>
          <w:rFonts w:ascii="Times New Roman" w:hAnsi="Times New Roman" w:cs="Times New Roman"/>
          <w:b/>
          <w:bCs/>
        </w:rPr>
      </w:pPr>
      <w:r w:rsidRPr="0058299E">
        <w:rPr>
          <w:b/>
          <w:bCs/>
        </w:rPr>
        <w:t>SECTION IV. </w:t>
      </w:r>
    </w:p>
    <w:p w14:paraId="41EE82F4" w14:textId="77777777" w:rsidR="000C4E4F" w:rsidRPr="0058299E" w:rsidRDefault="000C4E4F" w:rsidP="000C4E4F">
      <w:pPr>
        <w:pStyle w:val="NoSpacing"/>
        <w:rPr>
          <w:rFonts w:ascii="Times New Roman" w:hAnsi="Times New Roman" w:cs="Times New Roman"/>
          <w:b/>
          <w:bCs/>
        </w:rPr>
      </w:pPr>
      <w:r w:rsidRPr="0058299E">
        <w:rPr>
          <w:b/>
          <w:bCs/>
        </w:rPr>
        <w:t>EXEMPTIONS TO MORATORIUM </w:t>
      </w:r>
    </w:p>
    <w:p w14:paraId="7622B4E3" w14:textId="77777777" w:rsidR="000C4E4F" w:rsidRPr="0058299E" w:rsidRDefault="000C4E4F" w:rsidP="000C4E4F">
      <w:pPr>
        <w:pStyle w:val="NoSpacing"/>
        <w:rPr>
          <w:rFonts w:ascii="Times New Roman" w:hAnsi="Times New Roman" w:cs="Times New Roman"/>
        </w:rPr>
      </w:pPr>
      <w:r w:rsidRPr="0058299E">
        <w:t>This moratorium shall not apply to Small-Scale Energy Systems, which are defined as any solar energy systems that meet the following provisions</w:t>
      </w:r>
      <w:r w:rsidRPr="0058299E">
        <w:rPr>
          <w:rFonts w:ascii="Times New Roman" w:hAnsi="Times New Roman" w:cs="Times New Roman"/>
        </w:rPr>
        <w:t>: </w:t>
      </w:r>
    </w:p>
    <w:p w14:paraId="2C825809" w14:textId="77777777" w:rsidR="000C4E4F" w:rsidRPr="0058299E" w:rsidRDefault="000C4E4F" w:rsidP="000C4E4F">
      <w:pPr>
        <w:pStyle w:val="NoSpacing"/>
        <w:rPr>
          <w:rFonts w:ascii="Times New Roman" w:hAnsi="Times New Roman" w:cs="Times New Roman"/>
        </w:rPr>
      </w:pPr>
      <w:r w:rsidRPr="0058299E">
        <w:rPr>
          <w:rFonts w:ascii="Courier New" w:hAnsi="Courier New" w:cs="Courier New"/>
        </w:rPr>
        <w:t>(</w:t>
      </w:r>
      <w:r w:rsidRPr="0058299E">
        <w:rPr>
          <w:rFonts w:ascii="Times New Roman" w:hAnsi="Times New Roman" w:cs="Times New Roman"/>
        </w:rPr>
        <w:t xml:space="preserve">1) </w:t>
      </w:r>
      <w:r w:rsidRPr="0058299E">
        <w:t>Is an accessory use or structure, designed and intended to generate energy primarily for a principal use located on site; and </w:t>
      </w:r>
    </w:p>
    <w:p w14:paraId="1F781695" w14:textId="77777777" w:rsidR="000C4E4F" w:rsidRPr="0058299E" w:rsidRDefault="000C4E4F" w:rsidP="000C4E4F">
      <w:pPr>
        <w:pStyle w:val="NoSpacing"/>
        <w:rPr>
          <w:rFonts w:ascii="Times New Roman" w:hAnsi="Times New Roman" w:cs="Times New Roman"/>
        </w:rPr>
      </w:pPr>
      <w:r w:rsidRPr="0058299E">
        <w:t xml:space="preserve">(b) Produces up to ten kilowatts (KW) per hour of energy or solar-thermal systems which serve the building to which they are attached, and do not provide energy for any other buildings beyond the lot, Small-scale solar energy systems located on a farm operation (as </w:t>
      </w:r>
      <w:r w:rsidRPr="0058299E">
        <w:rPr>
          <w:rFonts w:ascii="Times New Roman" w:hAnsi="Times New Roman" w:cs="Times New Roman"/>
        </w:rPr>
        <w:t xml:space="preserve">per </w:t>
      </w:r>
      <w:r w:rsidRPr="0058299E">
        <w:t xml:space="preserve">AML </w:t>
      </w:r>
      <w:r w:rsidRPr="0058299E">
        <w:rPr>
          <w:rFonts w:ascii="Courier New" w:hAnsi="Courier New" w:cs="Courier New"/>
        </w:rPr>
        <w:t>$</w:t>
      </w:r>
      <w:r w:rsidRPr="0058299E">
        <w:t xml:space="preserve">301(11) definition of that term) and located in a New York State Agricultural District can produce up to </w:t>
      </w:r>
      <w:r w:rsidRPr="0058299E">
        <w:rPr>
          <w:rFonts w:ascii="Times New Roman" w:hAnsi="Times New Roman" w:cs="Times New Roman"/>
        </w:rPr>
        <w:t>110</w:t>
      </w:r>
      <w:r w:rsidRPr="0058299E">
        <w:t>% of the farm's needs as per the Department of Agriculture and Markets guidance document. </w:t>
      </w:r>
    </w:p>
    <w:p w14:paraId="5D070647" w14:textId="77777777" w:rsidR="000C4E4F" w:rsidRPr="0058299E" w:rsidRDefault="000C4E4F" w:rsidP="000C4E4F">
      <w:pPr>
        <w:pStyle w:val="NoSpacing"/>
        <w:rPr>
          <w:rFonts w:ascii="Times New Roman" w:hAnsi="Times New Roman" w:cs="Times New Roman"/>
        </w:rPr>
      </w:pPr>
      <w:r w:rsidRPr="0058299E">
        <w:t>This moratorium shall not apply to Small-Scale Battery Energy Storage Systems</w:t>
      </w:r>
      <w:r w:rsidRPr="0058299E">
        <w:rPr>
          <w:rFonts w:ascii="Times New Roman" w:hAnsi="Times New Roman" w:cs="Times New Roman"/>
          <w:b/>
          <w:bCs/>
        </w:rPr>
        <w:t xml:space="preserve">, </w:t>
      </w:r>
      <w:r w:rsidRPr="0058299E">
        <w:t>which are defined as those storage systems associated with Small-Scale Solar Energy Systems and have an energy capacity of no more than 600KWH. </w:t>
      </w:r>
    </w:p>
    <w:p w14:paraId="7188BBD0" w14:textId="77777777" w:rsidR="000C4E4F" w:rsidRPr="0058299E" w:rsidRDefault="000C4E4F" w:rsidP="000C4E4F">
      <w:pPr>
        <w:pStyle w:val="NoSpacing"/>
        <w:rPr>
          <w:rFonts w:ascii="Times New Roman" w:hAnsi="Times New Roman" w:cs="Times New Roman"/>
          <w:b/>
          <w:bCs/>
        </w:rPr>
      </w:pPr>
      <w:r w:rsidRPr="0058299E">
        <w:rPr>
          <w:b/>
          <w:bCs/>
        </w:rPr>
        <w:t xml:space="preserve">SECTION </w:t>
      </w:r>
      <w:r w:rsidRPr="0058299E">
        <w:rPr>
          <w:rFonts w:ascii="Times New Roman" w:hAnsi="Times New Roman" w:cs="Times New Roman"/>
          <w:b/>
          <w:bCs/>
        </w:rPr>
        <w:t>V </w:t>
      </w:r>
    </w:p>
    <w:p w14:paraId="259A1B97" w14:textId="77777777" w:rsidR="000C4E4F" w:rsidRPr="0058299E" w:rsidRDefault="000C4E4F" w:rsidP="000C4E4F">
      <w:pPr>
        <w:pStyle w:val="NoSpacing"/>
        <w:rPr>
          <w:rFonts w:ascii="Times New Roman" w:hAnsi="Times New Roman" w:cs="Times New Roman"/>
          <w:b/>
          <w:bCs/>
        </w:rPr>
      </w:pPr>
      <w:r w:rsidRPr="0058299E">
        <w:rPr>
          <w:b/>
          <w:bCs/>
        </w:rPr>
        <w:t>VARIANCES </w:t>
      </w:r>
    </w:p>
    <w:p w14:paraId="2421419B" w14:textId="77777777" w:rsidR="000C4E4F" w:rsidRPr="0058299E" w:rsidRDefault="000C4E4F" w:rsidP="000C4E4F">
      <w:pPr>
        <w:pStyle w:val="NoSpacing"/>
        <w:rPr>
          <w:rFonts w:ascii="Times New Roman" w:hAnsi="Times New Roman" w:cs="Times New Roman"/>
        </w:rPr>
      </w:pPr>
      <w:r w:rsidRPr="0058299E">
        <w:t>The Town Board shall have the authority, after a public hearing, to vary or modify the application of any provision of this Local Law upon its determination that strict application of this Local Law would impose practical difficulties or extraordinary hardships upon an applicant and that the variance granted would not adversely affect the health, safety or welfare of the citizens of the Town or significantly conflict with the general purpose and intent of this Local Law. Any request for a variance shall be in writing and filed with Town Clerk and shall include a fee of Two Hundred Fifty Dollar (</w:t>
      </w:r>
      <w:r w:rsidRPr="0058299E">
        <w:rPr>
          <w:rFonts w:ascii="Times New Roman" w:hAnsi="Times New Roman" w:cs="Times New Roman"/>
        </w:rPr>
        <w:t>$</w:t>
      </w:r>
      <w:r w:rsidRPr="0058299E">
        <w:t>250.00) for the processing of such application. All such applications shall promptly be referred to the Town Board, which shall conduct a Public Hearing on the application on not less than five (5) days public notice and shall make its decision within thirty (30) days after the close of the Public </w:t>
      </w:r>
    </w:p>
    <w:p w14:paraId="2ADE914E" w14:textId="77777777" w:rsidR="000C4E4F" w:rsidRPr="0058299E" w:rsidRDefault="000C4E4F" w:rsidP="000C4E4F">
      <w:pPr>
        <w:pStyle w:val="NoSpacing"/>
        <w:rPr>
          <w:rFonts w:ascii="Times New Roman" w:hAnsi="Times New Roman" w:cs="Times New Roman"/>
        </w:rPr>
      </w:pPr>
      <w:r w:rsidRPr="0058299E">
        <w:lastRenderedPageBreak/>
        <w:t>Hearing. </w:t>
      </w:r>
    </w:p>
    <w:p w14:paraId="37792771" w14:textId="77777777" w:rsidR="000C4E4F" w:rsidRPr="0058299E" w:rsidRDefault="000C4E4F" w:rsidP="000C4E4F">
      <w:pPr>
        <w:pStyle w:val="NoSpacing"/>
        <w:rPr>
          <w:rFonts w:ascii="Times New Roman" w:hAnsi="Times New Roman" w:cs="Times New Roman"/>
          <w:b/>
          <w:bCs/>
        </w:rPr>
      </w:pPr>
      <w:r w:rsidRPr="0058299E">
        <w:rPr>
          <w:b/>
          <w:bCs/>
        </w:rPr>
        <w:t>SECTION VI </w:t>
      </w:r>
    </w:p>
    <w:p w14:paraId="3DEAE62E" w14:textId="77777777" w:rsidR="000C4E4F" w:rsidRPr="0058299E" w:rsidRDefault="000C4E4F" w:rsidP="000C4E4F">
      <w:pPr>
        <w:pStyle w:val="NoSpacing"/>
        <w:rPr>
          <w:rFonts w:ascii="Times New Roman" w:hAnsi="Times New Roman" w:cs="Times New Roman"/>
          <w:b/>
          <w:bCs/>
        </w:rPr>
      </w:pPr>
      <w:r w:rsidRPr="0058299E">
        <w:rPr>
          <w:b/>
          <w:bCs/>
        </w:rPr>
        <w:t>SEVERABILITY </w:t>
      </w:r>
    </w:p>
    <w:p w14:paraId="778D3B2A" w14:textId="77777777" w:rsidR="000C4E4F" w:rsidRPr="0058299E" w:rsidRDefault="000C4E4F" w:rsidP="000C4E4F">
      <w:pPr>
        <w:pStyle w:val="NoSpacing"/>
        <w:rPr>
          <w:rFonts w:ascii="Times New Roman" w:hAnsi="Times New Roman" w:cs="Times New Roman"/>
        </w:rPr>
      </w:pPr>
      <w:r w:rsidRPr="0058299E">
        <w:t>The invalidity of any word, section, clause, paragraph, sentence. Part or provision of this Local Law shall not affect the validity of any other part of this Local Law which can be given effect without such invalid part or parts. </w:t>
      </w:r>
    </w:p>
    <w:p w14:paraId="0023ACE7" w14:textId="77777777" w:rsidR="000C4E4F" w:rsidRPr="0058299E" w:rsidRDefault="000C4E4F" w:rsidP="000C4E4F">
      <w:pPr>
        <w:pStyle w:val="NoSpacing"/>
        <w:rPr>
          <w:rFonts w:ascii="Times New Roman" w:hAnsi="Times New Roman" w:cs="Times New Roman"/>
          <w:b/>
          <w:bCs/>
        </w:rPr>
      </w:pPr>
      <w:r w:rsidRPr="0058299E">
        <w:rPr>
          <w:b/>
          <w:bCs/>
        </w:rPr>
        <w:t>SECTION VII </w:t>
      </w:r>
    </w:p>
    <w:p w14:paraId="73ACCA18" w14:textId="77777777" w:rsidR="000C4E4F" w:rsidRPr="0058299E" w:rsidRDefault="000C4E4F" w:rsidP="000C4E4F">
      <w:pPr>
        <w:pStyle w:val="NoSpacing"/>
        <w:rPr>
          <w:rFonts w:ascii="Times New Roman" w:hAnsi="Times New Roman" w:cs="Times New Roman"/>
          <w:b/>
          <w:bCs/>
        </w:rPr>
      </w:pPr>
      <w:r w:rsidRPr="0058299E">
        <w:rPr>
          <w:b/>
          <w:bCs/>
        </w:rPr>
        <w:t>EFFECTIVE DATE </w:t>
      </w:r>
    </w:p>
    <w:p w14:paraId="46D1F30E" w14:textId="77777777" w:rsidR="000C4E4F" w:rsidRDefault="000C4E4F" w:rsidP="000C4E4F">
      <w:pPr>
        <w:pStyle w:val="NoSpacing"/>
      </w:pPr>
      <w:r w:rsidRPr="0058299E">
        <w:t>This Local Law shall take effect immediately, as provided by law, upon filing with the New York State Secretary of State.</w:t>
      </w:r>
    </w:p>
    <w:p w14:paraId="7F663D5E" w14:textId="77777777" w:rsidR="000C4E4F" w:rsidRDefault="000C4E4F" w:rsidP="000C4E4F">
      <w:pPr>
        <w:pStyle w:val="NoSpacing"/>
      </w:pPr>
    </w:p>
    <w:p w14:paraId="104D44D3" w14:textId="77777777" w:rsidR="000C4E4F" w:rsidRDefault="000C4E4F" w:rsidP="000C4E4F">
      <w:pPr>
        <w:pStyle w:val="NoSpacing"/>
      </w:pPr>
      <w:r>
        <w:t>This resolution was move by Supervisor Clark and duly seconded by Councilman King and adopted upon 60 percent (60%) roll call vote as follows:</w:t>
      </w:r>
    </w:p>
    <w:p w14:paraId="7F5607EC" w14:textId="77777777" w:rsidR="000C4E4F" w:rsidRDefault="000C4E4F" w:rsidP="000C4E4F">
      <w:pPr>
        <w:pStyle w:val="NoSpacing"/>
      </w:pPr>
    </w:p>
    <w:p w14:paraId="227AEE8F" w14:textId="77777777" w:rsidR="000C4E4F" w:rsidRDefault="000C4E4F" w:rsidP="000C4E4F">
      <w:pPr>
        <w:pStyle w:val="NoSpacing"/>
      </w:pPr>
      <w:r>
        <w:t>Supervisor Clark: Aye</w:t>
      </w:r>
    </w:p>
    <w:p w14:paraId="611EA74F" w14:textId="77777777" w:rsidR="000C4E4F" w:rsidRDefault="000C4E4F" w:rsidP="000C4E4F">
      <w:pPr>
        <w:pStyle w:val="NoSpacing"/>
      </w:pPr>
      <w:r>
        <w:t>Councilman Koller: Aye</w:t>
      </w:r>
    </w:p>
    <w:p w14:paraId="700566DA" w14:textId="77777777" w:rsidR="000C4E4F" w:rsidRDefault="000C4E4F" w:rsidP="000C4E4F">
      <w:pPr>
        <w:pStyle w:val="NoSpacing"/>
      </w:pPr>
      <w:r>
        <w:t>Councilman King: Aye</w:t>
      </w:r>
    </w:p>
    <w:p w14:paraId="1A479B47" w14:textId="77777777" w:rsidR="000C4E4F" w:rsidRDefault="000C4E4F" w:rsidP="000C4E4F">
      <w:pPr>
        <w:pStyle w:val="NoSpacing"/>
      </w:pPr>
      <w:r>
        <w:t xml:space="preserve">Councilman </w:t>
      </w:r>
      <w:proofErr w:type="spellStart"/>
      <w:r>
        <w:t>DeZalia</w:t>
      </w:r>
      <w:proofErr w:type="spellEnd"/>
      <w:r>
        <w:t>: Aye</w:t>
      </w:r>
    </w:p>
    <w:p w14:paraId="3B857FF0" w14:textId="77777777" w:rsidR="00744B9B" w:rsidRDefault="00744B9B" w:rsidP="000C4E4F">
      <w:pPr>
        <w:pStyle w:val="NoSpacing"/>
      </w:pPr>
    </w:p>
    <w:p w14:paraId="46973FE3" w14:textId="586A3DED" w:rsidR="00744B9B" w:rsidRDefault="00744B9B" w:rsidP="000C4E4F">
      <w:pPr>
        <w:pStyle w:val="NoSpacing"/>
        <w:rPr>
          <w:b/>
          <w:bCs/>
        </w:rPr>
      </w:pPr>
      <w:r w:rsidRPr="00744B9B">
        <w:rPr>
          <w:b/>
          <w:bCs/>
        </w:rPr>
        <w:t>Schroon Lake North Hudson Museum</w:t>
      </w:r>
    </w:p>
    <w:p w14:paraId="2FEDD45C" w14:textId="29F23131" w:rsidR="00744B9B" w:rsidRDefault="00744B9B" w:rsidP="00744B9B">
      <w:pPr>
        <w:pStyle w:val="NoSpacing"/>
      </w:pPr>
      <w:r w:rsidRPr="00744B9B">
        <w:t xml:space="preserve">At the </w:t>
      </w:r>
      <w:r>
        <w:t xml:space="preserve">2026 </w:t>
      </w:r>
      <w:r w:rsidRPr="00744B9B">
        <w:t xml:space="preserve">opening day </w:t>
      </w:r>
      <w:r>
        <w:t xml:space="preserve">of the </w:t>
      </w:r>
      <w:r w:rsidRPr="00744B9B">
        <w:t>Schroon Lake North Hudson Museum</w:t>
      </w:r>
      <w:r>
        <w:t xml:space="preserve"> on June 27</w:t>
      </w:r>
      <w:r w:rsidRPr="00744B9B">
        <w:rPr>
          <w:vertAlign w:val="superscript"/>
        </w:rPr>
        <w:t>th</w:t>
      </w:r>
      <w:r>
        <w:t xml:space="preserve"> from 11 am to 3 pm there will be a Mildred Dobie exhibit, as she was a past Supervisor and a friend to all. Supervisor Clark encouraged all to stop by and participate in celebrating our past leader.</w:t>
      </w:r>
    </w:p>
    <w:p w14:paraId="39A712D3" w14:textId="77777777" w:rsidR="00744B9B" w:rsidRDefault="00744B9B" w:rsidP="00744B9B">
      <w:pPr>
        <w:pStyle w:val="NoSpacing"/>
      </w:pPr>
    </w:p>
    <w:p w14:paraId="1DBF76C2" w14:textId="193F1D7D" w:rsidR="00744B9B" w:rsidRDefault="00744B9B" w:rsidP="00744B9B">
      <w:pPr>
        <w:pStyle w:val="NoSpacing"/>
        <w:rPr>
          <w:b/>
          <w:bCs/>
        </w:rPr>
      </w:pPr>
      <w:r w:rsidRPr="00744B9B">
        <w:rPr>
          <w:b/>
          <w:bCs/>
        </w:rPr>
        <w:t>Surplu</w:t>
      </w:r>
      <w:r>
        <w:rPr>
          <w:b/>
          <w:bCs/>
        </w:rPr>
        <w:t>s</w:t>
      </w:r>
      <w:r w:rsidRPr="00744B9B">
        <w:rPr>
          <w:b/>
          <w:bCs/>
        </w:rPr>
        <w:t xml:space="preserve"> Equipment</w:t>
      </w:r>
    </w:p>
    <w:p w14:paraId="12252855" w14:textId="0377FB34" w:rsidR="00744B9B" w:rsidRDefault="00744B9B" w:rsidP="00744B9B">
      <w:pPr>
        <w:pStyle w:val="NoSpacing"/>
      </w:pPr>
      <w:r>
        <w:t xml:space="preserve"> Supervisor Clark stated that one again there is a need to surplus some old equipment</w:t>
      </w:r>
      <w:r w:rsidR="00835529">
        <w:t xml:space="preserve"> including a zero-turn mower, Tandem Axel trailer, 1964 CAT#12 Grader. Possibly a few more items. All as </w:t>
      </w:r>
      <w:r w:rsidR="00BB5235">
        <w:t>is.</w:t>
      </w:r>
    </w:p>
    <w:p w14:paraId="2D96F4A1" w14:textId="3D3263D9" w:rsidR="00744B9B" w:rsidRDefault="00744B9B" w:rsidP="00744B9B">
      <w:pPr>
        <w:pStyle w:val="NoSpacing"/>
      </w:pPr>
      <w:r>
        <w:t xml:space="preserve">He proposed that it be advertised and let it go. </w:t>
      </w:r>
    </w:p>
    <w:p w14:paraId="26CB4702" w14:textId="2BA29015" w:rsidR="00835529" w:rsidRDefault="00BB5235" w:rsidP="00744B9B">
      <w:pPr>
        <w:pStyle w:val="NoSpacing"/>
      </w:pPr>
      <w:r>
        <w:t>Moved:</w:t>
      </w:r>
      <w:r w:rsidR="00835529">
        <w:t xml:space="preserve"> Supervisor Clark</w:t>
      </w:r>
    </w:p>
    <w:p w14:paraId="146E0195" w14:textId="39BEB0EA" w:rsidR="00835529" w:rsidRDefault="00835529" w:rsidP="00744B9B">
      <w:pPr>
        <w:pStyle w:val="NoSpacing"/>
      </w:pPr>
      <w:r>
        <w:t xml:space="preserve">Second: Councilman </w:t>
      </w:r>
      <w:proofErr w:type="spellStart"/>
      <w:r>
        <w:t>DeZalia</w:t>
      </w:r>
      <w:proofErr w:type="spellEnd"/>
    </w:p>
    <w:p w14:paraId="298323D9" w14:textId="04452C74" w:rsidR="00835529" w:rsidRDefault="00835529" w:rsidP="00744B9B">
      <w:pPr>
        <w:pStyle w:val="NoSpacing"/>
      </w:pPr>
      <w:r>
        <w:t>Discussion: The condition of items including</w:t>
      </w:r>
      <w:r w:rsidR="00BB5235">
        <w:t xml:space="preserve"> cost of </w:t>
      </w:r>
      <w:r>
        <w:t>repair</w:t>
      </w:r>
      <w:r w:rsidR="00BB5235">
        <w:t>s</w:t>
      </w:r>
      <w:r>
        <w:t xml:space="preserve">, tires, brakes, clutch. </w:t>
      </w:r>
    </w:p>
    <w:p w14:paraId="75FFE1EA" w14:textId="057D5856" w:rsidR="00835529" w:rsidRDefault="00835529" w:rsidP="00744B9B">
      <w:pPr>
        <w:pStyle w:val="NoSpacing"/>
      </w:pPr>
      <w:r>
        <w:t>Roll call Vote:</w:t>
      </w:r>
    </w:p>
    <w:p w14:paraId="226E20C4" w14:textId="34B27F35" w:rsidR="00835529" w:rsidRDefault="00835529" w:rsidP="00744B9B">
      <w:pPr>
        <w:pStyle w:val="NoSpacing"/>
      </w:pPr>
      <w:r>
        <w:t>Councilman Koller: Aye</w:t>
      </w:r>
    </w:p>
    <w:p w14:paraId="401A0709" w14:textId="5D684ED2" w:rsidR="00835529" w:rsidRDefault="00835529" w:rsidP="00744B9B">
      <w:pPr>
        <w:pStyle w:val="NoSpacing"/>
      </w:pPr>
      <w:r>
        <w:t>Councilman King: Aye</w:t>
      </w:r>
    </w:p>
    <w:p w14:paraId="1DC392C2" w14:textId="6CD4A0CA" w:rsidR="00835529" w:rsidRDefault="00835529" w:rsidP="00744B9B">
      <w:pPr>
        <w:pStyle w:val="NoSpacing"/>
      </w:pPr>
      <w:r>
        <w:lastRenderedPageBreak/>
        <w:t xml:space="preserve">Councilman </w:t>
      </w:r>
      <w:proofErr w:type="spellStart"/>
      <w:r>
        <w:t>DeZalia</w:t>
      </w:r>
      <w:proofErr w:type="spellEnd"/>
      <w:r>
        <w:t>: Aye</w:t>
      </w:r>
    </w:p>
    <w:p w14:paraId="2D04F774" w14:textId="1E35D163" w:rsidR="00835529" w:rsidRDefault="00835529" w:rsidP="00744B9B">
      <w:pPr>
        <w:pStyle w:val="NoSpacing"/>
      </w:pPr>
      <w:r>
        <w:t>Supervisor Clark: Aye</w:t>
      </w:r>
    </w:p>
    <w:p w14:paraId="319D41AE" w14:textId="223A100C" w:rsidR="00835529" w:rsidRDefault="00835529" w:rsidP="00744B9B">
      <w:pPr>
        <w:pStyle w:val="NoSpacing"/>
        <w:rPr>
          <w:b/>
          <w:bCs/>
          <w:u w:val="single"/>
        </w:rPr>
      </w:pPr>
      <w:r w:rsidRPr="00835529">
        <w:rPr>
          <w:b/>
          <w:bCs/>
          <w:u w:val="single"/>
        </w:rPr>
        <w:t>Resolution #18 of 2026</w:t>
      </w:r>
    </w:p>
    <w:p w14:paraId="4544044F" w14:textId="2C13FE13" w:rsidR="00835529" w:rsidRDefault="00835529" w:rsidP="00744B9B">
      <w:pPr>
        <w:pStyle w:val="NoSpacing"/>
      </w:pPr>
      <w:r>
        <w:t>To advertise and accept bids on the surplus equipment.</w:t>
      </w:r>
    </w:p>
    <w:p w14:paraId="7E09A64A" w14:textId="0F4068CD" w:rsidR="00835529" w:rsidRDefault="00835529" w:rsidP="00744B9B">
      <w:pPr>
        <w:pStyle w:val="NoSpacing"/>
      </w:pPr>
      <w:r>
        <w:t xml:space="preserve"> Moved: Supervisor Clark</w:t>
      </w:r>
    </w:p>
    <w:p w14:paraId="20BF6841" w14:textId="2340FB57" w:rsidR="00835529" w:rsidRDefault="00835529" w:rsidP="00744B9B">
      <w:pPr>
        <w:pStyle w:val="NoSpacing"/>
      </w:pPr>
      <w:r>
        <w:t xml:space="preserve">Second: Councilman </w:t>
      </w:r>
      <w:proofErr w:type="spellStart"/>
      <w:r>
        <w:t>DeZalia</w:t>
      </w:r>
      <w:proofErr w:type="spellEnd"/>
    </w:p>
    <w:p w14:paraId="3FF58CD1" w14:textId="77777777" w:rsidR="00337ED0" w:rsidRDefault="00337ED0" w:rsidP="00337ED0">
      <w:pPr>
        <w:pStyle w:val="NoSpacing"/>
      </w:pPr>
      <w:bookmarkStart w:id="0" w:name="_Hlk233806823"/>
      <w:r>
        <w:t>Roll call Vote:</w:t>
      </w:r>
    </w:p>
    <w:p w14:paraId="4A28085D" w14:textId="77777777" w:rsidR="00337ED0" w:rsidRDefault="00337ED0" w:rsidP="00337ED0">
      <w:pPr>
        <w:pStyle w:val="NoSpacing"/>
      </w:pPr>
      <w:r>
        <w:t>Councilman Koller: Aye</w:t>
      </w:r>
    </w:p>
    <w:p w14:paraId="7CD5BAD6" w14:textId="77777777" w:rsidR="00337ED0" w:rsidRDefault="00337ED0" w:rsidP="00337ED0">
      <w:pPr>
        <w:pStyle w:val="NoSpacing"/>
      </w:pPr>
      <w:r>
        <w:t>Councilman King: Aye</w:t>
      </w:r>
    </w:p>
    <w:p w14:paraId="2E6DA8E4" w14:textId="77777777" w:rsidR="00337ED0" w:rsidRDefault="00337ED0" w:rsidP="00337ED0">
      <w:pPr>
        <w:pStyle w:val="NoSpacing"/>
      </w:pPr>
      <w:r>
        <w:t xml:space="preserve">Councilman </w:t>
      </w:r>
      <w:proofErr w:type="spellStart"/>
      <w:r>
        <w:t>DeZalia</w:t>
      </w:r>
      <w:proofErr w:type="spellEnd"/>
      <w:r>
        <w:t>: Aye</w:t>
      </w:r>
    </w:p>
    <w:p w14:paraId="3FF50420" w14:textId="77777777" w:rsidR="00337ED0" w:rsidRDefault="00337ED0" w:rsidP="00337ED0">
      <w:pPr>
        <w:pStyle w:val="NoSpacing"/>
      </w:pPr>
      <w:r>
        <w:t>Supervisor Clark: Aye</w:t>
      </w:r>
    </w:p>
    <w:bookmarkEnd w:id="0"/>
    <w:p w14:paraId="02D32D46" w14:textId="2A7ABAE7" w:rsidR="00BB5235" w:rsidRDefault="00BB5235" w:rsidP="00337ED0">
      <w:pPr>
        <w:pStyle w:val="NoSpacing"/>
        <w:rPr>
          <w:b/>
          <w:bCs/>
        </w:rPr>
      </w:pPr>
      <w:r w:rsidRPr="00BB5235">
        <w:rPr>
          <w:b/>
          <w:bCs/>
        </w:rPr>
        <w:t>ROA</w:t>
      </w:r>
    </w:p>
    <w:p w14:paraId="3E4AFC7E" w14:textId="15F8617C" w:rsidR="00BB5235" w:rsidRDefault="00BB5235" w:rsidP="00337ED0">
      <w:pPr>
        <w:pStyle w:val="NoSpacing"/>
        <w:rPr>
          <w:b/>
          <w:bCs/>
          <w:u w:val="single"/>
        </w:rPr>
      </w:pPr>
      <w:r w:rsidRPr="00BB5235">
        <w:rPr>
          <w:b/>
          <w:bCs/>
          <w:u w:val="single"/>
        </w:rPr>
        <w:t>Resolution # 19 of 2026</w:t>
      </w:r>
    </w:p>
    <w:p w14:paraId="19143440" w14:textId="27E62A8C" w:rsidR="00BB5235" w:rsidRDefault="00BB5235" w:rsidP="00337ED0">
      <w:pPr>
        <w:pStyle w:val="NoSpacing"/>
      </w:pPr>
      <w:r>
        <w:t>B</w:t>
      </w:r>
      <w:r w:rsidR="00427B74">
        <w:t>e</w:t>
      </w:r>
      <w:r>
        <w:t xml:space="preserve"> it resolved that the Town of North Hudson hereby establishes the following standard work day for title of Town Justice and will report the official to the NYSLRS based on the record of activities. As previously set forth, the standard work day for the Town Justice is 6 hours and based on the record od activities presented by the Town Justice, Sally Wachowski, her ROA activities results is 13.95 days per month.</w:t>
      </w:r>
    </w:p>
    <w:p w14:paraId="172967DD" w14:textId="372569D3" w:rsidR="00BB5235" w:rsidRDefault="00BB5235" w:rsidP="00337ED0">
      <w:pPr>
        <w:pStyle w:val="NoSpacing"/>
      </w:pPr>
      <w:r>
        <w:t>Moved: Supervisor Clark</w:t>
      </w:r>
    </w:p>
    <w:p w14:paraId="76C2D081" w14:textId="1C386A98" w:rsidR="00BB5235" w:rsidRDefault="00BB5235" w:rsidP="00337ED0">
      <w:pPr>
        <w:pStyle w:val="NoSpacing"/>
      </w:pPr>
      <w:r>
        <w:t>Second: Councilman Koller</w:t>
      </w:r>
    </w:p>
    <w:p w14:paraId="791DFB1C" w14:textId="77777777" w:rsidR="00BB5235" w:rsidRDefault="00BB5235" w:rsidP="00BB5235">
      <w:pPr>
        <w:pStyle w:val="NoSpacing"/>
      </w:pPr>
      <w:r>
        <w:t>Roll call Vote:</w:t>
      </w:r>
    </w:p>
    <w:p w14:paraId="0E3763C6" w14:textId="77777777" w:rsidR="00BB5235" w:rsidRDefault="00BB5235" w:rsidP="00BB5235">
      <w:pPr>
        <w:pStyle w:val="NoSpacing"/>
      </w:pPr>
      <w:r>
        <w:t>Councilman Koller: Aye</w:t>
      </w:r>
    </w:p>
    <w:p w14:paraId="7DFB6D7B" w14:textId="77777777" w:rsidR="00BB5235" w:rsidRDefault="00BB5235" w:rsidP="00BB5235">
      <w:pPr>
        <w:pStyle w:val="NoSpacing"/>
      </w:pPr>
      <w:r>
        <w:t>Councilman King: Aye</w:t>
      </w:r>
    </w:p>
    <w:p w14:paraId="31A3FD9F" w14:textId="77777777" w:rsidR="00BB5235" w:rsidRDefault="00BB5235" w:rsidP="00BB5235">
      <w:pPr>
        <w:pStyle w:val="NoSpacing"/>
      </w:pPr>
      <w:r>
        <w:t xml:space="preserve">Councilman </w:t>
      </w:r>
      <w:proofErr w:type="spellStart"/>
      <w:r>
        <w:t>DeZalia</w:t>
      </w:r>
      <w:proofErr w:type="spellEnd"/>
      <w:r>
        <w:t>: Aye</w:t>
      </w:r>
    </w:p>
    <w:p w14:paraId="7B459300" w14:textId="77777777" w:rsidR="00BB5235" w:rsidRDefault="00BB5235" w:rsidP="00BB5235">
      <w:pPr>
        <w:pStyle w:val="NoSpacing"/>
      </w:pPr>
      <w:r>
        <w:t>Supervisor Clark: Aye</w:t>
      </w:r>
    </w:p>
    <w:p w14:paraId="56D6329E" w14:textId="77777777" w:rsidR="00BB5235" w:rsidRDefault="00BB5235" w:rsidP="00BB5235">
      <w:pPr>
        <w:pStyle w:val="NoSpacing"/>
      </w:pPr>
    </w:p>
    <w:p w14:paraId="01798E7A" w14:textId="1F3F48A9" w:rsidR="00BB5235" w:rsidRDefault="00BB5235" w:rsidP="00BB5235">
      <w:pPr>
        <w:pStyle w:val="NoSpacing"/>
      </w:pPr>
      <w:r>
        <w:t xml:space="preserve">Supervisor Clark addressed the Board regarding the </w:t>
      </w:r>
      <w:r w:rsidR="00EF32B7">
        <w:t>5-year</w:t>
      </w:r>
      <w:r>
        <w:t xml:space="preserve"> replacement plan that</w:t>
      </w:r>
      <w:r w:rsidR="00503335">
        <w:t xml:space="preserve"> the Town had </w:t>
      </w:r>
      <w:r>
        <w:t>put in place prior to his term</w:t>
      </w:r>
      <w:r w:rsidR="00503335">
        <w:t xml:space="preserve">. The 2019 F250 has been used pretty hard and the plow was used pretty hard even before the F250 was put on the road. </w:t>
      </w:r>
      <w:r w:rsidR="00EF32B7">
        <w:t>The Town Highway Superintendent had included a new pick up and a trailer in his 2026 budget.</w:t>
      </w:r>
    </w:p>
    <w:p w14:paraId="3F06CF71" w14:textId="687A9DB6" w:rsidR="00EF32B7" w:rsidRDefault="00503335" w:rsidP="00BB5235">
      <w:pPr>
        <w:pStyle w:val="NoSpacing"/>
      </w:pPr>
      <w:r>
        <w:t xml:space="preserve">Supervisor proposes the Town </w:t>
      </w:r>
      <w:r w:rsidR="00EF32B7">
        <w:t xml:space="preserve">begin to </w:t>
      </w:r>
      <w:r>
        <w:t xml:space="preserve">look for a State Contract Pickup to replace the 2019 250. He is not looking for a resolution to purchase at this time, just </w:t>
      </w:r>
      <w:r w:rsidR="00EF32B7">
        <w:t>to start looking at prices and availability.</w:t>
      </w:r>
    </w:p>
    <w:p w14:paraId="5F251BC5" w14:textId="58D45F92" w:rsidR="00503335" w:rsidRDefault="00EF32B7" w:rsidP="00BB5235">
      <w:pPr>
        <w:pStyle w:val="NoSpacing"/>
      </w:pPr>
      <w:r>
        <w:t>The Board discussed this and agreed to start looking.</w:t>
      </w:r>
      <w:r w:rsidR="00503335">
        <w:t xml:space="preserve">  </w:t>
      </w:r>
    </w:p>
    <w:p w14:paraId="1BFA22B5" w14:textId="77777777" w:rsidR="00D37930" w:rsidRDefault="00D37930" w:rsidP="00BB5235">
      <w:pPr>
        <w:pStyle w:val="NoSpacing"/>
      </w:pPr>
    </w:p>
    <w:p w14:paraId="62A2FF00" w14:textId="77777777" w:rsidR="00D37930" w:rsidRDefault="00D37930" w:rsidP="00BB5235">
      <w:pPr>
        <w:pStyle w:val="NoSpacing"/>
      </w:pPr>
    </w:p>
    <w:p w14:paraId="26D3A1F1" w14:textId="0433BBCD" w:rsidR="00EF32B7" w:rsidRPr="00EF32B7" w:rsidRDefault="00EF32B7" w:rsidP="00BB5235">
      <w:pPr>
        <w:pStyle w:val="NoSpacing"/>
        <w:rPr>
          <w:b/>
          <w:bCs/>
        </w:rPr>
      </w:pPr>
      <w:bookmarkStart w:id="1" w:name="_Hlk233808989"/>
      <w:r w:rsidRPr="00EF32B7">
        <w:rPr>
          <w:b/>
          <w:bCs/>
        </w:rPr>
        <w:lastRenderedPageBreak/>
        <w:t>Concerns</w:t>
      </w:r>
    </w:p>
    <w:p w14:paraId="4D5C468C" w14:textId="77777777" w:rsidR="00EC01F0" w:rsidRDefault="00EF32B7" w:rsidP="00BB5235">
      <w:pPr>
        <w:pStyle w:val="NoSpacing"/>
      </w:pPr>
      <w:r>
        <w:t>Supervisor Clark discussed</w:t>
      </w:r>
      <w:r w:rsidR="00EC01F0">
        <w:t xml:space="preserve"> the phone call he received from Adam while he was attending the AATV meeting in Lake George. He was informed there was no water at the Transfer station and low water pressure at</w:t>
      </w:r>
      <w:r>
        <w:t xml:space="preserve"> the Town Hall</w:t>
      </w:r>
      <w:r w:rsidR="00EC01F0">
        <w:t xml:space="preserve"> and Highway</w:t>
      </w:r>
      <w:r>
        <w:t xml:space="preserve"> Garage.</w:t>
      </w:r>
      <w:r w:rsidR="00EC01F0">
        <w:t xml:space="preserve"> </w:t>
      </w:r>
      <w:r>
        <w:t>Some wires did get broken as they were unmarked and only under 6” of dirt.</w:t>
      </w:r>
    </w:p>
    <w:p w14:paraId="179CDCF6" w14:textId="182A99FA" w:rsidR="00EF32B7" w:rsidRDefault="00EF32B7" w:rsidP="00BB5235">
      <w:pPr>
        <w:pStyle w:val="NoSpacing"/>
      </w:pPr>
      <w:r>
        <w:t xml:space="preserve"> Amp. Electric and Sterling </w:t>
      </w:r>
      <w:r w:rsidR="00EC01F0">
        <w:t xml:space="preserve">Well Drilling were contacted for a service call. He stated this is similar to the electric work that is everywhere around Town </w:t>
      </w:r>
      <w:r w:rsidR="00FE4F5B">
        <w:t>Hall the</w:t>
      </w:r>
      <w:r w:rsidR="00EC01F0">
        <w:t xml:space="preserve"> Highway Garage</w:t>
      </w:r>
      <w:r w:rsidR="00323E4A">
        <w:t xml:space="preserve"> and the Fire House.</w:t>
      </w:r>
      <w:r w:rsidR="00EC01F0">
        <w:t xml:space="preserve"> T</w:t>
      </w:r>
      <w:r w:rsidR="00FE4F5B">
        <w:t>h</w:t>
      </w:r>
      <w:r w:rsidR="00EC01F0">
        <w:t xml:space="preserve">is is very unsafe, sometimes unlawful and must be repaired correctly. </w:t>
      </w:r>
    </w:p>
    <w:p w14:paraId="2E739457" w14:textId="77777777" w:rsidR="00FE4F5B" w:rsidRDefault="00FE4F5B" w:rsidP="00BB5235">
      <w:pPr>
        <w:pStyle w:val="NoSpacing"/>
      </w:pPr>
    </w:p>
    <w:p w14:paraId="27CEF4F6" w14:textId="3FFD71C6" w:rsidR="00FE4F5B" w:rsidRDefault="00FE4F5B" w:rsidP="00BB5235">
      <w:pPr>
        <w:pStyle w:val="NoSpacing"/>
      </w:pPr>
      <w:r>
        <w:t xml:space="preserve"> Meeting Adjourned</w:t>
      </w:r>
      <w:r w:rsidR="00CD3F39">
        <w:t xml:space="preserve"> at 5:20pm</w:t>
      </w:r>
      <w:r w:rsidR="00B234EA">
        <w:t>.</w:t>
      </w:r>
    </w:p>
    <w:p w14:paraId="7CBCDE2A" w14:textId="77777777" w:rsidR="00FE4F5B" w:rsidRDefault="00FE4F5B" w:rsidP="00BB5235">
      <w:pPr>
        <w:pStyle w:val="NoSpacing"/>
      </w:pPr>
    </w:p>
    <w:p w14:paraId="0F39AEB2" w14:textId="61D07FFC" w:rsidR="00FE4F5B" w:rsidRDefault="00FE4F5B" w:rsidP="00BB5235">
      <w:pPr>
        <w:pStyle w:val="NoSpacing"/>
      </w:pPr>
      <w:r>
        <w:t>Respectfully submitted</w:t>
      </w:r>
    </w:p>
    <w:p w14:paraId="7E0687D2" w14:textId="77777777" w:rsidR="00FE4F5B" w:rsidRDefault="00FE4F5B" w:rsidP="00BB5235">
      <w:pPr>
        <w:pStyle w:val="NoSpacing"/>
      </w:pPr>
    </w:p>
    <w:p w14:paraId="429C381D" w14:textId="382C57A1" w:rsidR="00FE4F5B" w:rsidRDefault="00FE4F5B" w:rsidP="00BB5235">
      <w:pPr>
        <w:pStyle w:val="NoSpacing"/>
      </w:pPr>
      <w:r>
        <w:t>Martha M. King</w:t>
      </w:r>
    </w:p>
    <w:p w14:paraId="3CEBBD44" w14:textId="3565AA72" w:rsidR="00FE4F5B" w:rsidRDefault="00FE4F5B" w:rsidP="00BB5235">
      <w:pPr>
        <w:pStyle w:val="NoSpacing"/>
      </w:pPr>
      <w:r>
        <w:t>Town Clerk</w:t>
      </w:r>
    </w:p>
    <w:bookmarkEnd w:id="1"/>
    <w:p w14:paraId="6C8924D6" w14:textId="77777777" w:rsidR="00EF32B7" w:rsidRDefault="00EF32B7" w:rsidP="00BB5235">
      <w:pPr>
        <w:pStyle w:val="NoSpacing"/>
      </w:pPr>
    </w:p>
    <w:p w14:paraId="62F1317E" w14:textId="77777777" w:rsidR="00337ED0" w:rsidRDefault="00337ED0" w:rsidP="00744B9B">
      <w:pPr>
        <w:pStyle w:val="NoSpacing"/>
      </w:pPr>
    </w:p>
    <w:p w14:paraId="35F90331" w14:textId="77777777" w:rsidR="00835529" w:rsidRPr="00835529" w:rsidRDefault="00835529" w:rsidP="00744B9B">
      <w:pPr>
        <w:pStyle w:val="NoSpacing"/>
      </w:pPr>
    </w:p>
    <w:p w14:paraId="0B72E3C7" w14:textId="51F8AC5B" w:rsidR="00744B9B" w:rsidRPr="00744B9B" w:rsidRDefault="00744B9B" w:rsidP="000C4E4F">
      <w:pPr>
        <w:pStyle w:val="NoSpacing"/>
      </w:pPr>
    </w:p>
    <w:p w14:paraId="043B3123" w14:textId="77777777" w:rsidR="00744B9B" w:rsidRDefault="00744B9B" w:rsidP="000C4E4F">
      <w:pPr>
        <w:pStyle w:val="NoSpacing"/>
      </w:pPr>
    </w:p>
    <w:p w14:paraId="7802C8A8" w14:textId="77777777" w:rsidR="000C4E4F" w:rsidRPr="000C4E4F" w:rsidRDefault="000C4E4F" w:rsidP="000C4E4F">
      <w:pPr>
        <w:pStyle w:val="NoSpacing"/>
        <w:rPr>
          <w:rFonts w:ascii="Georgia" w:hAnsi="Georgia"/>
        </w:rPr>
      </w:pPr>
    </w:p>
    <w:sectPr w:rsidR="000C4E4F" w:rsidRPr="000C4E4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72551" w14:textId="77777777" w:rsidR="00840075" w:rsidRDefault="00840075" w:rsidP="00323E4A">
      <w:pPr>
        <w:spacing w:after="0" w:line="240" w:lineRule="auto"/>
      </w:pPr>
      <w:r>
        <w:separator/>
      </w:r>
    </w:p>
  </w:endnote>
  <w:endnote w:type="continuationSeparator" w:id="0">
    <w:p w14:paraId="0708579E" w14:textId="77777777" w:rsidR="00840075" w:rsidRDefault="00840075" w:rsidP="0032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E1EA" w14:textId="77777777" w:rsidR="00840075" w:rsidRDefault="00840075" w:rsidP="00323E4A">
      <w:pPr>
        <w:spacing w:after="0" w:line="240" w:lineRule="auto"/>
      </w:pPr>
      <w:r>
        <w:separator/>
      </w:r>
    </w:p>
  </w:footnote>
  <w:footnote w:type="continuationSeparator" w:id="0">
    <w:p w14:paraId="11B7E26C" w14:textId="77777777" w:rsidR="00840075" w:rsidRDefault="00840075" w:rsidP="00323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155A" w14:textId="77777777" w:rsidR="00323E4A" w:rsidRDefault="00323E4A">
    <w:pPr>
      <w:pStyle w:val="Header"/>
    </w:pPr>
  </w:p>
  <w:p w14:paraId="18E65460" w14:textId="77777777" w:rsidR="00D971B5" w:rsidRDefault="00D971B5">
    <w:pPr>
      <w:pStyle w:val="Header"/>
    </w:pPr>
  </w:p>
  <w:p w14:paraId="28328492" w14:textId="77777777" w:rsidR="00D971B5" w:rsidRDefault="00D971B5" w:rsidP="00D971B5">
    <w:pPr>
      <w:pStyle w:val="NoSpacing"/>
    </w:pPr>
  </w:p>
  <w:p w14:paraId="3EAF679F" w14:textId="77777777" w:rsidR="00D971B5" w:rsidRDefault="00D971B5">
    <w:pPr>
      <w:pStyle w:val="Header"/>
    </w:pPr>
  </w:p>
  <w:p w14:paraId="79D35302" w14:textId="77777777" w:rsidR="00D971B5" w:rsidRDefault="00D971B5">
    <w:pPr>
      <w:pStyle w:val="Header"/>
    </w:pPr>
  </w:p>
  <w:p w14:paraId="0188B750" w14:textId="77777777" w:rsidR="00D971B5" w:rsidRDefault="00D971B5">
    <w:pPr>
      <w:pStyle w:val="Header"/>
    </w:pPr>
  </w:p>
  <w:p w14:paraId="4B52ABCB" w14:textId="77777777" w:rsidR="00D971B5" w:rsidRDefault="00D971B5">
    <w:pPr>
      <w:pStyle w:val="Header"/>
    </w:pPr>
  </w:p>
  <w:p w14:paraId="7F6B5548" w14:textId="77777777" w:rsidR="00D971B5" w:rsidRDefault="00D971B5">
    <w:pPr>
      <w:pStyle w:val="Header"/>
    </w:pPr>
  </w:p>
  <w:p w14:paraId="2E7F9D12" w14:textId="77777777" w:rsidR="00D971B5" w:rsidRDefault="00D971B5">
    <w:pPr>
      <w:pStyle w:val="Header"/>
    </w:pPr>
  </w:p>
  <w:p w14:paraId="17883FBC" w14:textId="77777777" w:rsidR="00D971B5" w:rsidRDefault="00D97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1F"/>
    <w:rsid w:val="000C4E4F"/>
    <w:rsid w:val="0015071F"/>
    <w:rsid w:val="002A01AA"/>
    <w:rsid w:val="002C165D"/>
    <w:rsid w:val="00323E4A"/>
    <w:rsid w:val="00337ED0"/>
    <w:rsid w:val="00426DE5"/>
    <w:rsid w:val="00427B74"/>
    <w:rsid w:val="00503335"/>
    <w:rsid w:val="00537F66"/>
    <w:rsid w:val="00744B9B"/>
    <w:rsid w:val="00835529"/>
    <w:rsid w:val="00840075"/>
    <w:rsid w:val="008C3185"/>
    <w:rsid w:val="00B17B86"/>
    <w:rsid w:val="00B234EA"/>
    <w:rsid w:val="00B23948"/>
    <w:rsid w:val="00BB5235"/>
    <w:rsid w:val="00C61876"/>
    <w:rsid w:val="00CD3F39"/>
    <w:rsid w:val="00D208F5"/>
    <w:rsid w:val="00D31733"/>
    <w:rsid w:val="00D37930"/>
    <w:rsid w:val="00D971B5"/>
    <w:rsid w:val="00E75152"/>
    <w:rsid w:val="00E80D46"/>
    <w:rsid w:val="00EC01F0"/>
    <w:rsid w:val="00EF30A7"/>
    <w:rsid w:val="00EF32B7"/>
    <w:rsid w:val="00FA3D34"/>
    <w:rsid w:val="00FB1E8D"/>
    <w:rsid w:val="00FE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DDB17"/>
  <w15:chartTrackingRefBased/>
  <w15:docId w15:val="{8C8F64F9-B357-4D42-906D-0AA48532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E4F"/>
  </w:style>
  <w:style w:type="paragraph" w:styleId="Heading1">
    <w:name w:val="heading 1"/>
    <w:basedOn w:val="Normal"/>
    <w:next w:val="Normal"/>
    <w:link w:val="Heading1Char"/>
    <w:uiPriority w:val="9"/>
    <w:qFormat/>
    <w:rsid w:val="00150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71F"/>
    <w:rPr>
      <w:rFonts w:eastAsiaTheme="majorEastAsia" w:cstheme="majorBidi"/>
      <w:color w:val="272727" w:themeColor="text1" w:themeTint="D8"/>
    </w:rPr>
  </w:style>
  <w:style w:type="paragraph" w:styleId="Title">
    <w:name w:val="Title"/>
    <w:basedOn w:val="Normal"/>
    <w:next w:val="Normal"/>
    <w:link w:val="TitleChar"/>
    <w:uiPriority w:val="10"/>
    <w:qFormat/>
    <w:rsid w:val="00150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71F"/>
    <w:pPr>
      <w:spacing w:before="160"/>
      <w:jc w:val="center"/>
    </w:pPr>
    <w:rPr>
      <w:i/>
      <w:iCs/>
      <w:color w:val="404040" w:themeColor="text1" w:themeTint="BF"/>
    </w:rPr>
  </w:style>
  <w:style w:type="character" w:customStyle="1" w:styleId="QuoteChar">
    <w:name w:val="Quote Char"/>
    <w:basedOn w:val="DefaultParagraphFont"/>
    <w:link w:val="Quote"/>
    <w:uiPriority w:val="29"/>
    <w:rsid w:val="0015071F"/>
    <w:rPr>
      <w:i/>
      <w:iCs/>
      <w:color w:val="404040" w:themeColor="text1" w:themeTint="BF"/>
    </w:rPr>
  </w:style>
  <w:style w:type="paragraph" w:styleId="ListParagraph">
    <w:name w:val="List Paragraph"/>
    <w:basedOn w:val="Normal"/>
    <w:uiPriority w:val="34"/>
    <w:qFormat/>
    <w:rsid w:val="0015071F"/>
    <w:pPr>
      <w:ind w:left="720"/>
      <w:contextualSpacing/>
    </w:pPr>
  </w:style>
  <w:style w:type="character" w:styleId="IntenseEmphasis">
    <w:name w:val="Intense Emphasis"/>
    <w:basedOn w:val="DefaultParagraphFont"/>
    <w:uiPriority w:val="21"/>
    <w:qFormat/>
    <w:rsid w:val="0015071F"/>
    <w:rPr>
      <w:i/>
      <w:iCs/>
      <w:color w:val="0F4761" w:themeColor="accent1" w:themeShade="BF"/>
    </w:rPr>
  </w:style>
  <w:style w:type="paragraph" w:styleId="IntenseQuote">
    <w:name w:val="Intense Quote"/>
    <w:basedOn w:val="Normal"/>
    <w:next w:val="Normal"/>
    <w:link w:val="IntenseQuoteChar"/>
    <w:uiPriority w:val="30"/>
    <w:qFormat/>
    <w:rsid w:val="00150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71F"/>
    <w:rPr>
      <w:i/>
      <w:iCs/>
      <w:color w:val="0F4761" w:themeColor="accent1" w:themeShade="BF"/>
    </w:rPr>
  </w:style>
  <w:style w:type="character" w:styleId="IntenseReference">
    <w:name w:val="Intense Reference"/>
    <w:basedOn w:val="DefaultParagraphFont"/>
    <w:uiPriority w:val="32"/>
    <w:qFormat/>
    <w:rsid w:val="0015071F"/>
    <w:rPr>
      <w:b/>
      <w:bCs/>
      <w:smallCaps/>
      <w:color w:val="0F4761" w:themeColor="accent1" w:themeShade="BF"/>
      <w:spacing w:val="5"/>
    </w:rPr>
  </w:style>
  <w:style w:type="paragraph" w:styleId="NoSpacing">
    <w:name w:val="No Spacing"/>
    <w:uiPriority w:val="1"/>
    <w:qFormat/>
    <w:rsid w:val="0015071F"/>
    <w:pPr>
      <w:spacing w:after="0" w:line="240" w:lineRule="auto"/>
    </w:pPr>
  </w:style>
  <w:style w:type="paragraph" w:styleId="Header">
    <w:name w:val="header"/>
    <w:basedOn w:val="Normal"/>
    <w:link w:val="HeaderChar"/>
    <w:uiPriority w:val="99"/>
    <w:unhideWhenUsed/>
    <w:rsid w:val="00323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E4A"/>
  </w:style>
  <w:style w:type="paragraph" w:styleId="Footer">
    <w:name w:val="footer"/>
    <w:basedOn w:val="Normal"/>
    <w:link w:val="FooterChar"/>
    <w:uiPriority w:val="99"/>
    <w:unhideWhenUsed/>
    <w:rsid w:val="00323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4</cp:revision>
  <cp:lastPrinted>2026-07-23T16:28:00Z</cp:lastPrinted>
  <dcterms:created xsi:type="dcterms:W3CDTF">2026-07-23T16:32:00Z</dcterms:created>
  <dcterms:modified xsi:type="dcterms:W3CDTF">2026-07-23T16:33:00Z</dcterms:modified>
</cp:coreProperties>
</file>